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CD" w:rsidRPr="00527BCD" w:rsidRDefault="00527BCD" w:rsidP="00527B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процесса в </w:t>
      </w:r>
      <w:r>
        <w:rPr>
          <w:rFonts w:ascii="Times New Roman" w:hAnsi="Times New Roman" w:cs="Times New Roman"/>
          <w:b/>
          <w:sz w:val="24"/>
          <w:szCs w:val="24"/>
        </w:rPr>
        <w:t>МБДОУ «Детский сад № 2»</w:t>
      </w:r>
      <w:r w:rsidRPr="00527B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7BCD" w:rsidRDefault="00527BCD" w:rsidP="00527BCD">
      <w:pPr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Сегодня в обществе идет становление новой системы дошкольного образования. Основополагающими документами нормативной правовой базы системы дошкольного образования, обязательными для исполнения во всех типах и видах образовательных организаций, ориентиром развития системы дошкольного образования являются: </w:t>
      </w:r>
    </w:p>
    <w:p w:rsidR="00527BCD" w:rsidRPr="00527BCD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>• Конвенция ООН о правах ребенка</w:t>
      </w:r>
    </w:p>
    <w:p w:rsidR="00527BCD" w:rsidRPr="00527BCD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 xml:space="preserve"> • Конституция Российской Федерации </w:t>
      </w:r>
    </w:p>
    <w:p w:rsidR="00527BCD" w:rsidRPr="00527BCD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 xml:space="preserve">• Федеральный закон от 29 декабря 2012 года № 273-ФЗ «Об образовании в Российской Федерации» </w:t>
      </w:r>
    </w:p>
    <w:p w:rsidR="00527BCD" w:rsidRPr="00527BCD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>• Федеральный государственный образовательный стандарт дошкольного образования • «Порядок организации и осуществления образовательной деятельности» » (утвержден приказом № 1014 от 30 августа, регистрация в Минюсте 26 сентября 2013);</w:t>
      </w:r>
    </w:p>
    <w:p w:rsidR="00527BCD" w:rsidRPr="00527BCD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 xml:space="preserve"> • Санитарно-эпидемиологические требования к устройству, содержанию и организации работы в дошкольных организациях.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>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</w:t>
      </w:r>
      <w:r w:rsidRPr="00527BCD">
        <w:rPr>
          <w:rFonts w:ascii="Times New Roman" w:hAnsi="Times New Roman" w:cs="Times New Roman"/>
          <w:sz w:val="24"/>
          <w:szCs w:val="24"/>
        </w:rPr>
        <w:t xml:space="preserve">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ФГОС ставит во главу угла индивидуальный подход к ребенку и игру, где происходит сохранение </w:t>
      </w:r>
      <w:proofErr w:type="spellStart"/>
      <w:r w:rsidRPr="00527BCD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527BCD">
        <w:rPr>
          <w:rFonts w:ascii="Times New Roman" w:hAnsi="Times New Roman" w:cs="Times New Roman"/>
          <w:sz w:val="24"/>
          <w:szCs w:val="24"/>
        </w:rPr>
        <w:t xml:space="preserve"> дошкольного детства и где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Необходимо отметить, что образовательная деятельность осуществляется на протяжении всего времени нахождения ребенка в дошкольной организации.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Это: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Совместная (партнерская) деятельность педагога с детьми: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режимных моментах;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Самостоятельная деятельность детей.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в различных видах деятельности и охватывает структурные единицы, представляющие определенные направления развития и образования детей (образовательные области):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Познавательное развитие;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Речевое развитие;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Физическое развитие.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может реализовываться в различных видах деятельности: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В раннем возрасте (1год – 3 года) – предметная деятельность и игры с составными динамическими игрушками; экспериментирование с материалами и веществами (песок, вода, тесто и др.), общение </w:t>
      </w:r>
      <w:proofErr w:type="gramStart"/>
      <w:r w:rsidRPr="00527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7BCD">
        <w:rPr>
          <w:rFonts w:ascii="Times New Roman" w:hAnsi="Times New Roman" w:cs="Times New Roman"/>
          <w:sz w:val="24"/>
          <w:szCs w:val="24"/>
        </w:rPr>
        <w:t xml:space="preserve">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стихов. Рассматривание картинок, двигательная активность;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(3 года – 8 лет) – ряд видов деятельности, таких как </w:t>
      </w:r>
      <w:proofErr w:type="gramStart"/>
      <w:r w:rsidRPr="00527BCD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527BCD">
        <w:rPr>
          <w:rFonts w:ascii="Times New Roman" w:hAnsi="Times New Roman" w:cs="Times New Roman"/>
          <w:sz w:val="24"/>
          <w:szCs w:val="24"/>
        </w:rPr>
        <w:t xml:space="preserve">, включая сюжетно-ролевую игру. Игру с правилами и другие виды игры, коммуникативная (общение и взаимодействие </w:t>
      </w:r>
      <w:proofErr w:type="gramStart"/>
      <w:r w:rsidRPr="00527B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7BCD">
        <w:rPr>
          <w:rFonts w:ascii="Times New Roman" w:hAnsi="Times New Roman" w:cs="Times New Roman"/>
          <w:sz w:val="24"/>
          <w:szCs w:val="24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b/>
          <w:sz w:val="24"/>
          <w:szCs w:val="24"/>
        </w:rPr>
        <w:t>Организованная образовательная деятельность</w:t>
      </w:r>
      <w:r w:rsidRPr="00527BCD">
        <w:rPr>
          <w:rFonts w:ascii="Times New Roman" w:hAnsi="Times New Roman" w:cs="Times New Roman"/>
          <w:sz w:val="24"/>
          <w:szCs w:val="24"/>
        </w:rPr>
        <w:t xml:space="preserve"> представляет собой организацию совместной деятельности педагога с детьми: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 одним ребенком;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с подгруппой детей;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с целой группой детей.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Выбор количества детей зависит </w:t>
      </w:r>
      <w:proofErr w:type="gramStart"/>
      <w:r w:rsidRPr="00527BC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7BCD">
        <w:rPr>
          <w:rFonts w:ascii="Times New Roman" w:hAnsi="Times New Roman" w:cs="Times New Roman"/>
          <w:sz w:val="24"/>
          <w:szCs w:val="24"/>
        </w:rPr>
        <w:t>: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возрастных и индивидуальных особенностей детей;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вида деятельности (игровая, познавательно - исследовательская, двигательная, продуктивная) их интереса к данному занятию;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сложности материала;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Но необходимо помнить, что каждый ребенок должен получить одинаковые стартовые возможности для обучения в школе.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Главная особенность организации образовательной деятельности в ДОУ на современном этапе - </w:t>
      </w:r>
      <w:r w:rsidRPr="00527BCD">
        <w:rPr>
          <w:rFonts w:ascii="Times New Roman" w:hAnsi="Times New Roman" w:cs="Times New Roman"/>
          <w:b/>
          <w:sz w:val="24"/>
          <w:szCs w:val="24"/>
        </w:rPr>
        <w:t>это уход от учебной деятельности (занятий),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</w:t>
      </w:r>
      <w:r>
        <w:rPr>
          <w:rFonts w:ascii="Times New Roman" w:hAnsi="Times New Roman" w:cs="Times New Roman"/>
          <w:b/>
          <w:sz w:val="24"/>
          <w:szCs w:val="24"/>
        </w:rPr>
        <w:t>еятельности, игровых, проблемно</w:t>
      </w:r>
      <w:r w:rsidRPr="00527BCD">
        <w:rPr>
          <w:rFonts w:ascii="Times New Roman" w:hAnsi="Times New Roman" w:cs="Times New Roman"/>
          <w:b/>
          <w:sz w:val="24"/>
          <w:szCs w:val="24"/>
        </w:rPr>
        <w:t>-обучающих ситуаций в рамках интеграции образовательных областей.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7BCD">
        <w:rPr>
          <w:rFonts w:ascii="Times New Roman" w:hAnsi="Times New Roman" w:cs="Times New Roman"/>
          <w:sz w:val="24"/>
          <w:szCs w:val="24"/>
        </w:rPr>
        <w:t xml:space="preserve">Таким образом, «занятие» как специально организованная форма учебной деятельности в детском саду отменяется. Занятием должна стать интересная для детей, </w:t>
      </w:r>
      <w:r w:rsidRPr="00527BCD">
        <w:rPr>
          <w:rFonts w:ascii="Times New Roman" w:hAnsi="Times New Roman" w:cs="Times New Roman"/>
          <w:b/>
          <w:sz w:val="24"/>
          <w:szCs w:val="24"/>
        </w:rPr>
        <w:t xml:space="preserve">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 Но процесс обучения остается. Педагоги продолжают «заниматься» с детьми. Между тем необходимо понимать разницу между «старым» обучением и «новым». </w:t>
      </w: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527BCD" w:rsidTr="00865FDE">
        <w:tc>
          <w:tcPr>
            <w:tcW w:w="9996" w:type="dxa"/>
            <w:gridSpan w:val="2"/>
          </w:tcPr>
          <w:p w:rsidR="00527BCD" w:rsidRPr="00527BCD" w:rsidRDefault="00527BCD" w:rsidP="0052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527BCD" w:rsidTr="00527BCD">
        <w:tc>
          <w:tcPr>
            <w:tcW w:w="4998" w:type="dxa"/>
          </w:tcPr>
          <w:p w:rsidR="00527BCD" w:rsidRPr="00527BCD" w:rsidRDefault="00527BCD" w:rsidP="0052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b/>
                <w:sz w:val="24"/>
                <w:szCs w:val="24"/>
              </w:rPr>
              <w:t>в виде учебной деятельности</w:t>
            </w:r>
          </w:p>
        </w:tc>
        <w:tc>
          <w:tcPr>
            <w:tcW w:w="4998" w:type="dxa"/>
          </w:tcPr>
          <w:p w:rsidR="00527BCD" w:rsidRPr="00527BCD" w:rsidRDefault="00527BCD" w:rsidP="0052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b/>
                <w:sz w:val="24"/>
                <w:szCs w:val="24"/>
              </w:rPr>
              <w:t>через организацию детских видов деятельности</w:t>
            </w:r>
          </w:p>
        </w:tc>
      </w:tr>
      <w:tr w:rsidR="00527BCD" w:rsidTr="00527BCD"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1. Ребенок – объект формирующих педагогических воздействий взрослого человека. Взрослый – главный. Он руководит и управляет ребенком.</w:t>
            </w:r>
          </w:p>
        </w:tc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1. Ребенок и взрослый – оба субъекты взаимодействия. Они равны по значимости. Каждый в равной степени ценен. Хотя взрослый, конечно, и старше, и опытнее.</w:t>
            </w:r>
          </w:p>
        </w:tc>
      </w:tr>
      <w:tr w:rsidR="00527BCD" w:rsidTr="00527BCD"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2. Активность взрослого выше, чем активность ребенка, в том числе и речевая (взрослый «много» говорит)</w:t>
            </w:r>
          </w:p>
        </w:tc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2. Активность </w:t>
            </w:r>
            <w:proofErr w:type="gram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gramEnd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 по крайней мере не меньше, чем активность взрослого</w:t>
            </w:r>
          </w:p>
        </w:tc>
      </w:tr>
      <w:tr w:rsidR="00527BCD" w:rsidTr="00527BCD"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3. Основная деятельность – учебная. Главный результат учебной деятельности – решение какой-либо учебной задачи, поставленной перед детьми взрослым. Цель – знания, умения и навыки детей. Активность детей нужна для достижения этой цели.</w:t>
            </w:r>
          </w:p>
        </w:tc>
        <w:tc>
          <w:tcPr>
            <w:tcW w:w="4998" w:type="dxa"/>
          </w:tcPr>
          <w:p w:rsidR="00527BCD" w:rsidRDefault="00527BCD" w:rsidP="0052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3. Основная деятельность – это так называемые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етские виды деятельности.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Цель-</w:t>
            </w: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подлинная</w:t>
            </w:r>
            <w:proofErr w:type="gramEnd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(деятельность) детей, а освоение знаний, умений и навыков – побочный эффект этой активности.</w:t>
            </w:r>
          </w:p>
        </w:tc>
      </w:tr>
      <w:tr w:rsidR="00527BCD" w:rsidTr="00527BCD"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4. Основная модель организации образовательного процесса – учебная.</w:t>
            </w:r>
          </w:p>
        </w:tc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4. Основная модель организации образовательного процесса – совместная деятельность взрослого и ребенка</w:t>
            </w:r>
          </w:p>
        </w:tc>
      </w:tr>
      <w:tr w:rsidR="00527BCD" w:rsidTr="00527BCD"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5. Основная форма работы с детьми - занятие.</w:t>
            </w:r>
          </w:p>
        </w:tc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5. Основные формы работы с детьми – рассматривание, наблюдения, беседы, разговоры, экспериментирование исследования, коллекционирование, чтение, реализация проектов, мастерская и </w:t>
            </w:r>
            <w:proofErr w:type="spell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</w:tr>
      <w:tr w:rsidR="00527BCD" w:rsidTr="00527BCD"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6. Применяются в основном так называемые прямые методы обучения (при частом использовании </w:t>
            </w:r>
            <w:proofErr w:type="gram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опосредованных</w:t>
            </w:r>
            <w:proofErr w:type="gramEnd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 xml:space="preserve">6. Применяются в основном так называемые опосредованные методы обучения (при частичном использовании </w:t>
            </w:r>
            <w:proofErr w:type="gram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0B62" w:rsidTr="00527BCD"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7. Мотивы обучения на занятии, как правило, не связаны с интересом детей к самой учебной деятельности. «Удерживает» детей на занятии авторитет взрослого. Именно поэтому педагогам зачастую приходится «Украшать» занятие наглядностью, игровыми приемами, персонажами, чтобы облечь учебный проце</w:t>
            </w:r>
            <w:proofErr w:type="gramStart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сс в пр</w:t>
            </w:r>
            <w:proofErr w:type="gramEnd"/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ивлекательную для дошкольников форму. Но ведь «подлинная цель взрослого вовсе не поиграть, а использовать игрушку для мотивации освоения непривлекательных для детей предметных знаний».</w:t>
            </w:r>
          </w:p>
        </w:tc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7. Мотивы обучения, осуществляемого как организация детских видов деятельности, связаны в первую очередь с интересом детей к этим видам деятельности</w:t>
            </w:r>
          </w:p>
        </w:tc>
      </w:tr>
      <w:tr w:rsidR="00E10B62" w:rsidTr="00527BCD"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8. Все дети обязательно должны присутствовать на занятии</w:t>
            </w:r>
          </w:p>
        </w:tc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8. Допускаются так называемые свободные «вход» и «выход» детей, что вовсе не предполагает провозглашения анархии в детском саду. Уважая ребенка, его состояние, настроение, предпочтение и интересы, взрослый обязан предоставить ему возможность выбора – участвовать или не участвовать вместе с другими детьми в совместном деле, но при этом вправе потребовать такого же уважения и к участникам этого совместного дела.</w:t>
            </w:r>
          </w:p>
        </w:tc>
      </w:tr>
      <w:tr w:rsidR="00E10B62" w:rsidTr="00527BCD"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. 9. Образовательный процесс в значительной степени регламентирован. Главное для взрослого – двигаться по заранее намеченному плану, программе. Педагог часто опирается на подготовленный конспект занятия, в котором расписаны реплики и вопросы взрослого, ответы детей</w:t>
            </w:r>
          </w:p>
        </w:tc>
        <w:tc>
          <w:tcPr>
            <w:tcW w:w="4998" w:type="dxa"/>
          </w:tcPr>
          <w:p w:rsidR="00E10B62" w:rsidRPr="00527BCD" w:rsidRDefault="00E10B62" w:rsidP="00E1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CD">
              <w:rPr>
                <w:rFonts w:ascii="Times New Roman" w:hAnsi="Times New Roman" w:cs="Times New Roman"/>
                <w:sz w:val="24"/>
                <w:szCs w:val="24"/>
              </w:rPr>
              <w:t>9. Образовательный процесс предполагает внесение изменений (корректив) в планы, программы с учетом потребностей и интересов детей, конспекты могут использоваться частично, для заимствования фактического материала (например, интересных сведений о композиторах, писателях, художниках и их произведениях), отдельных методов и приемов и др., но не как «готовый образец» образовательного процесса.</w:t>
            </w:r>
          </w:p>
        </w:tc>
      </w:tr>
    </w:tbl>
    <w:p w:rsidR="00527BCD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Основные тезисы организации партнерской деятельности взрослого с детьми, на которые указывает </w:t>
      </w:r>
      <w:proofErr w:type="spellStart"/>
      <w:r w:rsidRPr="00527BCD">
        <w:rPr>
          <w:rFonts w:ascii="Times New Roman" w:hAnsi="Times New Roman" w:cs="Times New Roman"/>
          <w:sz w:val="24"/>
          <w:szCs w:val="24"/>
        </w:rPr>
        <w:t>Н.А.Короткова</w:t>
      </w:r>
      <w:proofErr w:type="spellEnd"/>
      <w:r w:rsidRPr="00527B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• </w:t>
      </w:r>
      <w:r w:rsidRPr="00E10B62">
        <w:rPr>
          <w:rFonts w:ascii="Times New Roman" w:hAnsi="Times New Roman" w:cs="Times New Roman"/>
          <w:b/>
          <w:sz w:val="24"/>
          <w:szCs w:val="24"/>
        </w:rPr>
        <w:t>включенность воспитателя в деятельность наравне с детьми</w:t>
      </w:r>
      <w:r w:rsidRPr="00527BC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• </w:t>
      </w:r>
      <w:r w:rsidRPr="00E10B62">
        <w:rPr>
          <w:rFonts w:ascii="Times New Roman" w:hAnsi="Times New Roman" w:cs="Times New Roman"/>
          <w:b/>
          <w:sz w:val="24"/>
          <w:szCs w:val="24"/>
        </w:rPr>
        <w:t>добровольное присоединение дошкольников к деятельности</w:t>
      </w:r>
      <w:r w:rsidRPr="00527BCD">
        <w:rPr>
          <w:rFonts w:ascii="Times New Roman" w:hAnsi="Times New Roman" w:cs="Times New Roman"/>
          <w:sz w:val="24"/>
          <w:szCs w:val="24"/>
        </w:rPr>
        <w:t xml:space="preserve"> (без психического и дисциплинарного принуждения); </w:t>
      </w:r>
    </w:p>
    <w:p w:rsidR="00E10B62" w:rsidRPr="00E10B62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• </w:t>
      </w:r>
      <w:r w:rsidRPr="00E10B62">
        <w:rPr>
          <w:rFonts w:ascii="Times New Roman" w:hAnsi="Times New Roman" w:cs="Times New Roman"/>
          <w:b/>
          <w:sz w:val="24"/>
          <w:szCs w:val="24"/>
        </w:rPr>
        <w:t>свободное общение и перемещение детей во время деятельности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  <w:r w:rsidRPr="00E10B62">
        <w:rPr>
          <w:rFonts w:ascii="Times New Roman" w:hAnsi="Times New Roman" w:cs="Times New Roman"/>
          <w:b/>
          <w:sz w:val="24"/>
          <w:szCs w:val="24"/>
        </w:rPr>
        <w:t>(при соответствии организации рабочего пространства);</w:t>
      </w:r>
    </w:p>
    <w:p w:rsidR="00E10B62" w:rsidRPr="00E10B62" w:rsidRDefault="00527BCD" w:rsidP="00527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• </w:t>
      </w:r>
      <w:r w:rsidRPr="00E10B62">
        <w:rPr>
          <w:rFonts w:ascii="Times New Roman" w:hAnsi="Times New Roman" w:cs="Times New Roman"/>
          <w:b/>
          <w:sz w:val="24"/>
          <w:szCs w:val="24"/>
        </w:rPr>
        <w:t>открытый временной конец деятельности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  <w:r w:rsidRPr="00E10B62">
        <w:rPr>
          <w:rFonts w:ascii="Times New Roman" w:hAnsi="Times New Roman" w:cs="Times New Roman"/>
          <w:b/>
          <w:sz w:val="24"/>
          <w:szCs w:val="24"/>
        </w:rPr>
        <w:t>(каждый работает в своем темпе).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  <w:r w:rsidR="00E10B62">
        <w:rPr>
          <w:rFonts w:ascii="Times New Roman" w:hAnsi="Times New Roman" w:cs="Times New Roman"/>
          <w:sz w:val="24"/>
          <w:szCs w:val="24"/>
        </w:rPr>
        <w:t xml:space="preserve">      </w:t>
      </w:r>
      <w:r w:rsidRPr="00E10B62">
        <w:rPr>
          <w:rFonts w:ascii="Times New Roman" w:hAnsi="Times New Roman" w:cs="Times New Roman"/>
          <w:b/>
          <w:sz w:val="24"/>
          <w:szCs w:val="24"/>
        </w:rPr>
        <w:t xml:space="preserve">Образовательная деятельность детей в режиме дня. </w:t>
      </w:r>
      <w:r w:rsidR="00E10B62" w:rsidRPr="00E10B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Помимо организованной образовательной деятельности воспитателем должны быть запланирована и образовательная деятельность в режиме дня: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В утренние и вечерние часы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На прогулке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При проведении режимных моментов.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Цели образовательной деятельности в режиме дня: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Охрана здоровья и формирование основы культуры здоровья;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Формирование у детей основ безопасности собственной жизнедеятельности и предпосылок экологического сознания (безопасности окружающего мира)</w:t>
      </w:r>
      <w:r w:rsidR="00E10B62">
        <w:rPr>
          <w:rFonts w:ascii="Times New Roman" w:hAnsi="Times New Roman" w:cs="Times New Roman"/>
          <w:sz w:val="24"/>
          <w:szCs w:val="24"/>
        </w:rPr>
        <w:t>.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>Освоение первоначальных представлений социального характера и включение детей в систему социальных отношений</w:t>
      </w:r>
      <w:r w:rsidR="00E10B62">
        <w:rPr>
          <w:rFonts w:ascii="Times New Roman" w:hAnsi="Times New Roman" w:cs="Times New Roman"/>
          <w:sz w:val="24"/>
          <w:szCs w:val="24"/>
        </w:rPr>
        <w:t>.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Формирование у детей положительного отношения к труду.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  <w:r w:rsidRPr="00E10B62">
        <w:rPr>
          <w:rFonts w:ascii="Times New Roman" w:hAnsi="Times New Roman" w:cs="Times New Roman"/>
          <w:b/>
          <w:sz w:val="24"/>
          <w:szCs w:val="24"/>
        </w:rPr>
        <w:t>Формы проведения образовательной деятельности в режиме дня: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Подвижные игры с правилами (в том числе народные), игровые упражнения, двигательные паузы, спортивные пробежки, соревнования и праздники, физкультурные минутки;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7BCD" w:rsidRPr="00527BCD">
        <w:rPr>
          <w:rFonts w:ascii="Times New Roman" w:hAnsi="Times New Roman" w:cs="Times New Roman"/>
          <w:sz w:val="24"/>
          <w:szCs w:val="24"/>
        </w:rPr>
        <w:t>Оздоровительные и закаливающие процедуры, здоровьесберегающие</w:t>
      </w:r>
      <w:bookmarkStart w:id="0" w:name="_GoBack"/>
      <w:bookmarkEnd w:id="0"/>
      <w:r w:rsidR="00527BCD" w:rsidRPr="00527BCD">
        <w:rPr>
          <w:rFonts w:ascii="Times New Roman" w:hAnsi="Times New Roman" w:cs="Times New Roman"/>
          <w:sz w:val="24"/>
          <w:szCs w:val="24"/>
        </w:rPr>
        <w:t xml:space="preserve"> мероприятия, тематические беседы и рассказы, компьютерные презентации, творческие и исследовательские проекты, упражнения по освоению культурно</w:t>
      </w:r>
      <w:r w:rsidR="00D67A15">
        <w:rPr>
          <w:rFonts w:ascii="Times New Roman" w:hAnsi="Times New Roman" w:cs="Times New Roman"/>
          <w:sz w:val="24"/>
          <w:szCs w:val="24"/>
        </w:rPr>
        <w:t>-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гигиенических навыков;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Анализ проблемных ситуаций, игровые ситуации по формированию культуры безопасности, беседы, рассказы, практические упражнения, прогулки по экологической тропе;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>Игровые ситуации, игры с правилами (дидактические), творческие сюжетно</w:t>
      </w:r>
      <w:r w:rsidR="00D67A15">
        <w:rPr>
          <w:rFonts w:ascii="Times New Roman" w:hAnsi="Times New Roman" w:cs="Times New Roman"/>
          <w:sz w:val="24"/>
          <w:szCs w:val="24"/>
        </w:rPr>
        <w:t>-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ролевые, театрализованные, конструктивные;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>Опыты и эксперименты, дежурства, труд (в рамках практико</w:t>
      </w:r>
      <w:r w:rsidR="00D67A15">
        <w:rPr>
          <w:rFonts w:ascii="Times New Roman" w:hAnsi="Times New Roman" w:cs="Times New Roman"/>
          <w:sz w:val="24"/>
          <w:szCs w:val="24"/>
        </w:rPr>
        <w:t>-</w:t>
      </w:r>
      <w:r w:rsidR="00D67A15" w:rsidRPr="00527BCD">
        <w:rPr>
          <w:rFonts w:ascii="Times New Roman" w:hAnsi="Times New Roman" w:cs="Times New Roman"/>
          <w:sz w:val="24"/>
          <w:szCs w:val="24"/>
        </w:rPr>
        <w:t>ориентированных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 проектов), коллекционирование, моделирование, игры</w:t>
      </w:r>
      <w:r w:rsidR="00D67A15">
        <w:rPr>
          <w:rFonts w:ascii="Times New Roman" w:hAnsi="Times New Roman" w:cs="Times New Roman"/>
          <w:sz w:val="24"/>
          <w:szCs w:val="24"/>
        </w:rPr>
        <w:t>-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драматизации,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27BCD" w:rsidRPr="00527BCD">
        <w:rPr>
          <w:rFonts w:ascii="Times New Roman" w:hAnsi="Times New Roman" w:cs="Times New Roman"/>
          <w:sz w:val="24"/>
          <w:szCs w:val="24"/>
        </w:rPr>
        <w:t xml:space="preserve">Беседы, речевые ситуации, составление рассказывание сказок, пересказы, отгадывание загадок, разучивание </w:t>
      </w:r>
      <w:proofErr w:type="spellStart"/>
      <w:r w:rsidR="00527BCD" w:rsidRPr="00527BCD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527BCD" w:rsidRPr="00527BCD">
        <w:rPr>
          <w:rFonts w:ascii="Times New Roman" w:hAnsi="Times New Roman" w:cs="Times New Roman"/>
          <w:sz w:val="24"/>
          <w:szCs w:val="24"/>
        </w:rPr>
        <w:t xml:space="preserve">, стихов, песенок, ситуативные разговоры; </w:t>
      </w:r>
      <w:proofErr w:type="gramEnd"/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>Слушание исполнение музыкальных произведений, музыкально</w:t>
      </w:r>
      <w:r w:rsidR="00D67A1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27BCD" w:rsidRPr="00527BCD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="00527BCD" w:rsidRPr="00527BCD">
        <w:rPr>
          <w:rFonts w:ascii="Times New Roman" w:hAnsi="Times New Roman" w:cs="Times New Roman"/>
          <w:sz w:val="24"/>
          <w:szCs w:val="24"/>
        </w:rPr>
        <w:t xml:space="preserve">, музыкальные игры и импровизации,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Вернисажи детского творчества, выставки изобразительного искусства, мастерские детского творчества и др.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B62">
        <w:rPr>
          <w:rFonts w:ascii="Times New Roman" w:hAnsi="Times New Roman" w:cs="Times New Roman"/>
          <w:b/>
          <w:sz w:val="24"/>
          <w:szCs w:val="24"/>
        </w:rPr>
        <w:t>Самостоятельная деятельность детей.</w:t>
      </w: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 xml:space="preserve">По санитарно-эпидемиологическим требованиям к содержанию и организации работы в дошкольных организациях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 </w:t>
      </w:r>
    </w:p>
    <w:p w:rsidR="00E10B62" w:rsidRDefault="00E10B62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7BCD" w:rsidRPr="00527BCD">
        <w:rPr>
          <w:rFonts w:ascii="Times New Roman" w:hAnsi="Times New Roman" w:cs="Times New Roman"/>
          <w:sz w:val="24"/>
          <w:szCs w:val="24"/>
        </w:rPr>
        <w:t>Но это не значит, что ребенок должен быть предоставлен самому себе. Для организации самостоятельной деятельности детей необходимо создать развивающую предметн</w:t>
      </w:r>
      <w:proofErr w:type="gramStart"/>
      <w:r w:rsidR="00527BCD" w:rsidRPr="00527B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27BCD" w:rsidRPr="00527BCD">
        <w:rPr>
          <w:rFonts w:ascii="Times New Roman" w:hAnsi="Times New Roman" w:cs="Times New Roman"/>
          <w:sz w:val="24"/>
          <w:szCs w:val="24"/>
        </w:rPr>
        <w:t xml:space="preserve"> пространственную среду и присмотр и уход за каждым ребенком.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 </w:t>
      </w:r>
      <w:r w:rsidRPr="00E10B62">
        <w:rPr>
          <w:rFonts w:ascii="Times New Roman" w:hAnsi="Times New Roman" w:cs="Times New Roman"/>
          <w:b/>
          <w:sz w:val="24"/>
          <w:szCs w:val="24"/>
        </w:rPr>
        <w:t xml:space="preserve">Развивающая предметно-пространственная среда должна быть: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содержательно – насыщенной, трансформируемой;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полифункциональной;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вариативной;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доступной; </w:t>
      </w:r>
    </w:p>
    <w:p w:rsidR="00E10B62" w:rsidRDefault="00527BCD" w:rsidP="00527B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7BCD">
        <w:rPr>
          <w:rFonts w:ascii="Times New Roman" w:hAnsi="Times New Roman" w:cs="Times New Roman"/>
          <w:sz w:val="24"/>
          <w:szCs w:val="24"/>
        </w:rPr>
        <w:t xml:space="preserve">безопасной. </w:t>
      </w:r>
    </w:p>
    <w:p w:rsidR="00E10B62" w:rsidRDefault="00D67A15" w:rsidP="00D67A1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A1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BCD" w:rsidRPr="00E10B62">
        <w:rPr>
          <w:rFonts w:ascii="Times New Roman" w:hAnsi="Times New Roman" w:cs="Times New Roman"/>
          <w:b/>
          <w:sz w:val="24"/>
          <w:szCs w:val="24"/>
        </w:rPr>
        <w:t>Насыщенность среды</w:t>
      </w:r>
      <w:r w:rsidR="00527BCD" w:rsidRPr="00E10B62">
        <w:rPr>
          <w:rFonts w:ascii="Times New Roman" w:hAnsi="Times New Roman" w:cs="Times New Roman"/>
          <w:sz w:val="24"/>
          <w:szCs w:val="24"/>
        </w:rPr>
        <w:t xml:space="preserve"> должна соответствовать возрастным возможностям детей и содержанию Программы. </w:t>
      </w:r>
    </w:p>
    <w:p w:rsidR="00E10B62" w:rsidRDefault="00E10B62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27BCD" w:rsidRPr="00E10B62">
        <w:rPr>
          <w:rFonts w:ascii="Times New Roman" w:hAnsi="Times New Roman" w:cs="Times New Roman"/>
          <w:sz w:val="24"/>
          <w:szCs w:val="24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</w:t>
      </w:r>
    </w:p>
    <w:p w:rsidR="00E10B62" w:rsidRDefault="00E10B62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7BCD" w:rsidRPr="00E10B62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</w:r>
      <w:proofErr w:type="gramStart"/>
      <w:r w:rsidR="00527BCD" w:rsidRPr="00E10B62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="00527BCD" w:rsidRPr="00E10B62">
        <w:rPr>
          <w:rFonts w:ascii="Times New Roman" w:hAnsi="Times New Roman" w:cs="Times New Roman"/>
          <w:sz w:val="24"/>
          <w:szCs w:val="24"/>
        </w:rPr>
        <w:t>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7BCD" w:rsidRPr="00E10B62">
        <w:rPr>
          <w:rFonts w:ascii="Times New Roman" w:hAnsi="Times New Roman" w:cs="Times New Roman"/>
          <w:sz w:val="24"/>
          <w:szCs w:val="24"/>
        </w:rPr>
        <w:t xml:space="preserve">пространственным окружением; возможность самовыражения детей. </w:t>
      </w:r>
    </w:p>
    <w:p w:rsidR="00E10B62" w:rsidRDefault="00E10B62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27BCD" w:rsidRPr="00E10B62">
        <w:rPr>
          <w:rFonts w:ascii="Times New Roman" w:hAnsi="Times New Roman" w:cs="Times New Roman"/>
          <w:sz w:val="24"/>
          <w:szCs w:val="24"/>
        </w:rPr>
        <w:t xml:space="preserve"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E10B62" w:rsidRDefault="00527BCD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B6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10B62">
        <w:rPr>
          <w:rFonts w:ascii="Times New Roman" w:hAnsi="Times New Roman" w:cs="Times New Roman"/>
          <w:b/>
          <w:sz w:val="24"/>
          <w:szCs w:val="24"/>
        </w:rPr>
        <w:t>Трансформируемость</w:t>
      </w:r>
      <w:proofErr w:type="spellEnd"/>
      <w:r w:rsidRPr="00E10B62">
        <w:rPr>
          <w:rFonts w:ascii="Times New Roman" w:hAnsi="Times New Roman" w:cs="Times New Roman"/>
          <w:b/>
          <w:sz w:val="24"/>
          <w:szCs w:val="24"/>
        </w:rPr>
        <w:t xml:space="preserve"> пространства</w:t>
      </w:r>
      <w:r w:rsidRPr="00E10B62">
        <w:rPr>
          <w:rFonts w:ascii="Times New Roman" w:hAnsi="Times New Roman" w:cs="Times New Roman"/>
          <w:sz w:val="24"/>
          <w:szCs w:val="24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10B62" w:rsidRDefault="00527BCD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B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0B6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E10B62">
        <w:rPr>
          <w:rFonts w:ascii="Times New Roman" w:hAnsi="Times New Roman" w:cs="Times New Roman"/>
          <w:b/>
          <w:sz w:val="24"/>
          <w:szCs w:val="24"/>
        </w:rPr>
        <w:t>Полифункциональность</w:t>
      </w:r>
      <w:proofErr w:type="spellEnd"/>
      <w:r w:rsidRPr="00E10B62">
        <w:rPr>
          <w:rFonts w:ascii="Times New Roman" w:hAnsi="Times New Roman" w:cs="Times New Roman"/>
          <w:b/>
          <w:sz w:val="24"/>
          <w:szCs w:val="24"/>
        </w:rPr>
        <w:t xml:space="preserve"> материалов предполагает:</w:t>
      </w:r>
      <w:r w:rsidRPr="00E10B62">
        <w:rPr>
          <w:rFonts w:ascii="Times New Roman" w:hAnsi="Times New Roman" w:cs="Times New Roman"/>
          <w:sz w:val="24"/>
          <w:szCs w:val="24"/>
        </w:rPr>
        <w:t xml:space="preserve"> 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E10B62" w:rsidRDefault="00527BCD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B62">
        <w:rPr>
          <w:rFonts w:ascii="Times New Roman" w:hAnsi="Times New Roman" w:cs="Times New Roman"/>
          <w:sz w:val="24"/>
          <w:szCs w:val="24"/>
        </w:rPr>
        <w:t xml:space="preserve"> 4) </w:t>
      </w:r>
      <w:r w:rsidRPr="00E10B62">
        <w:rPr>
          <w:rFonts w:ascii="Times New Roman" w:hAnsi="Times New Roman" w:cs="Times New Roman"/>
          <w:b/>
          <w:sz w:val="24"/>
          <w:szCs w:val="24"/>
        </w:rPr>
        <w:t>Вариативность среды</w:t>
      </w:r>
      <w:r w:rsidRPr="00E10B62">
        <w:rPr>
          <w:rFonts w:ascii="Times New Roman" w:hAnsi="Times New Roman" w:cs="Times New Roman"/>
          <w:sz w:val="24"/>
          <w:szCs w:val="24"/>
        </w:rPr>
        <w:t xml:space="preserve"> предполагает: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E10B62" w:rsidRDefault="00527BCD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B62">
        <w:rPr>
          <w:rFonts w:ascii="Times New Roman" w:hAnsi="Times New Roman" w:cs="Times New Roman"/>
          <w:sz w:val="24"/>
          <w:szCs w:val="24"/>
        </w:rPr>
        <w:t xml:space="preserve">5) </w:t>
      </w:r>
      <w:r w:rsidRPr="00E10B62">
        <w:rPr>
          <w:rFonts w:ascii="Times New Roman" w:hAnsi="Times New Roman" w:cs="Times New Roman"/>
          <w:b/>
          <w:sz w:val="24"/>
          <w:szCs w:val="24"/>
        </w:rPr>
        <w:t>Доступность среды предполагает</w:t>
      </w:r>
      <w:r w:rsidRPr="00E10B62">
        <w:rPr>
          <w:rFonts w:ascii="Times New Roman" w:hAnsi="Times New Roman" w:cs="Times New Roman"/>
          <w:sz w:val="24"/>
          <w:szCs w:val="24"/>
        </w:rPr>
        <w:t xml:space="preserve">: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  <w:proofErr w:type="gramEnd"/>
    </w:p>
    <w:p w:rsidR="000A2544" w:rsidRPr="00E10B62" w:rsidRDefault="00527BCD" w:rsidP="00E1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B62">
        <w:rPr>
          <w:rFonts w:ascii="Times New Roman" w:hAnsi="Times New Roman" w:cs="Times New Roman"/>
          <w:sz w:val="24"/>
          <w:szCs w:val="24"/>
        </w:rPr>
        <w:t xml:space="preserve">6) </w:t>
      </w:r>
      <w:r w:rsidRPr="00E10B62">
        <w:rPr>
          <w:rFonts w:ascii="Times New Roman" w:hAnsi="Times New Roman" w:cs="Times New Roman"/>
          <w:b/>
          <w:sz w:val="24"/>
          <w:szCs w:val="24"/>
        </w:rPr>
        <w:t>Безопасность предметно-пространственной среды</w:t>
      </w:r>
      <w:r w:rsidRPr="00E10B62">
        <w:rPr>
          <w:rFonts w:ascii="Times New Roman" w:hAnsi="Times New Roman" w:cs="Times New Roman"/>
          <w:sz w:val="24"/>
          <w:szCs w:val="24"/>
        </w:rPr>
        <w:t xml:space="preserve"> предполагает соответствие всех ее элементов требованиям по обеспечению надежности и безопасности их использования.</w:t>
      </w:r>
    </w:p>
    <w:sectPr w:rsidR="000A2544" w:rsidRPr="00E10B62" w:rsidSect="00527BC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6A34"/>
    <w:multiLevelType w:val="hybridMultilevel"/>
    <w:tmpl w:val="C52C9B36"/>
    <w:lvl w:ilvl="0" w:tplc="6B3E93D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CD"/>
    <w:rsid w:val="000A2544"/>
    <w:rsid w:val="00527BCD"/>
    <w:rsid w:val="00D67A15"/>
    <w:rsid w:val="00E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2021-11-14T17:27:00Z</dcterms:created>
  <dcterms:modified xsi:type="dcterms:W3CDTF">2021-11-24T13:16:00Z</dcterms:modified>
</cp:coreProperties>
</file>