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313D3" w:rsidRPr="003313D3" w:rsidTr="003313D3">
        <w:tc>
          <w:tcPr>
            <w:tcW w:w="4677" w:type="dxa"/>
            <w:tcBorders>
              <w:top w:val="nil"/>
              <w:left w:val="nil"/>
              <w:bottom w:val="nil"/>
              <w:right w:val="nil"/>
            </w:tcBorders>
          </w:tcPr>
          <w:p w:rsidR="003313D3" w:rsidRPr="003313D3" w:rsidRDefault="003313D3">
            <w:pPr>
              <w:pStyle w:val="ConsPlusNormal"/>
              <w:rPr>
                <w:rFonts w:ascii="Times New Roman" w:hAnsi="Times New Roman" w:cs="Times New Roman"/>
                <w:sz w:val="24"/>
                <w:szCs w:val="24"/>
              </w:rPr>
            </w:pPr>
            <w:bookmarkStart w:id="0" w:name="_GoBack"/>
            <w:bookmarkEnd w:id="0"/>
            <w:r w:rsidRPr="003313D3">
              <w:rPr>
                <w:rFonts w:ascii="Times New Roman" w:hAnsi="Times New Roman" w:cs="Times New Roman"/>
                <w:sz w:val="24"/>
                <w:szCs w:val="24"/>
              </w:rPr>
              <w:t>11 марта 1992 года</w:t>
            </w:r>
          </w:p>
        </w:tc>
        <w:tc>
          <w:tcPr>
            <w:tcW w:w="4678" w:type="dxa"/>
            <w:tcBorders>
              <w:top w:val="nil"/>
              <w:left w:val="nil"/>
              <w:bottom w:val="nil"/>
              <w:right w:val="nil"/>
            </w:tcBorders>
          </w:tcPr>
          <w:p w:rsidR="003313D3" w:rsidRPr="003313D3" w:rsidRDefault="003313D3">
            <w:pPr>
              <w:pStyle w:val="ConsPlusNormal"/>
              <w:jc w:val="right"/>
              <w:rPr>
                <w:rFonts w:ascii="Times New Roman" w:hAnsi="Times New Roman" w:cs="Times New Roman"/>
                <w:sz w:val="24"/>
                <w:szCs w:val="24"/>
              </w:rPr>
            </w:pPr>
            <w:r w:rsidRPr="003313D3">
              <w:rPr>
                <w:rFonts w:ascii="Times New Roman" w:hAnsi="Times New Roman" w:cs="Times New Roman"/>
                <w:sz w:val="24"/>
                <w:szCs w:val="24"/>
              </w:rPr>
              <w:t>N 2487-1</w:t>
            </w:r>
          </w:p>
        </w:tc>
      </w:tr>
    </w:tbl>
    <w:p w:rsidR="003313D3" w:rsidRPr="003313D3" w:rsidRDefault="003313D3">
      <w:pPr>
        <w:pStyle w:val="ConsPlusNormal"/>
        <w:pBdr>
          <w:top w:val="single" w:sz="6" w:space="0" w:color="auto"/>
        </w:pBdr>
        <w:spacing w:before="100" w:after="100"/>
        <w:jc w:val="both"/>
        <w:rPr>
          <w:rFonts w:ascii="Times New Roman" w:hAnsi="Times New Roman" w:cs="Times New Roman"/>
          <w:sz w:val="24"/>
          <w:szCs w:val="24"/>
        </w:rPr>
      </w:pP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РОССИЙСКАЯ ФЕДЕРАЦИЯ</w:t>
      </w:r>
    </w:p>
    <w:p w:rsidR="003313D3" w:rsidRPr="003313D3" w:rsidRDefault="003313D3">
      <w:pPr>
        <w:pStyle w:val="ConsPlusTitle"/>
        <w:jc w:val="center"/>
        <w:rPr>
          <w:rFonts w:ascii="Times New Roman" w:hAnsi="Times New Roman" w:cs="Times New Roman"/>
          <w:sz w:val="24"/>
          <w:szCs w:val="24"/>
        </w:rPr>
      </w:pP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ЗАКОН</w:t>
      </w:r>
    </w:p>
    <w:p w:rsidR="003313D3" w:rsidRPr="003313D3" w:rsidRDefault="003313D3">
      <w:pPr>
        <w:pStyle w:val="ConsPlusTitle"/>
        <w:jc w:val="center"/>
        <w:rPr>
          <w:rFonts w:ascii="Times New Roman" w:hAnsi="Times New Roman" w:cs="Times New Roman"/>
          <w:sz w:val="24"/>
          <w:szCs w:val="24"/>
        </w:rPr>
      </w:pP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О ЧАСТНОЙ ДЕТЕКТИВНОЙ И ОХРАННОЙ</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ДЕЯТЕЛЬНОСТИ В РОССИЙСКОЙ ФЕДЕРАЦИИ</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Список изменяющих документов</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21.03.2002 </w:t>
      </w:r>
      <w:hyperlink r:id="rId4" w:history="1">
        <w:r w:rsidRPr="003313D3">
          <w:rPr>
            <w:rFonts w:ascii="Times New Roman" w:hAnsi="Times New Roman" w:cs="Times New Roman"/>
            <w:color w:val="0000FF"/>
            <w:sz w:val="24"/>
            <w:szCs w:val="24"/>
          </w:rPr>
          <w:t>N 31-ФЗ,</w:t>
        </w:r>
      </w:hyperlink>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от 10.01.2003 </w:t>
      </w:r>
      <w:hyperlink r:id="rId5" w:history="1">
        <w:r w:rsidRPr="003313D3">
          <w:rPr>
            <w:rFonts w:ascii="Times New Roman" w:hAnsi="Times New Roman" w:cs="Times New Roman"/>
            <w:color w:val="0000FF"/>
            <w:sz w:val="24"/>
            <w:szCs w:val="24"/>
          </w:rPr>
          <w:t>N 15-ФЗ,</w:t>
        </w:r>
      </w:hyperlink>
      <w:r w:rsidRPr="003313D3">
        <w:rPr>
          <w:rFonts w:ascii="Times New Roman" w:hAnsi="Times New Roman" w:cs="Times New Roman"/>
          <w:sz w:val="24"/>
          <w:szCs w:val="24"/>
        </w:rPr>
        <w:t xml:space="preserve"> от 06.06.2005 </w:t>
      </w:r>
      <w:hyperlink r:id="rId6" w:history="1">
        <w:r w:rsidRPr="003313D3">
          <w:rPr>
            <w:rFonts w:ascii="Times New Roman" w:hAnsi="Times New Roman" w:cs="Times New Roman"/>
            <w:color w:val="0000FF"/>
            <w:sz w:val="24"/>
            <w:szCs w:val="24"/>
          </w:rPr>
          <w:t>N 59-ФЗ,</w:t>
        </w:r>
      </w:hyperlink>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от 18.07.2006 </w:t>
      </w:r>
      <w:hyperlink r:id="rId7" w:history="1">
        <w:r w:rsidRPr="003313D3">
          <w:rPr>
            <w:rFonts w:ascii="Times New Roman" w:hAnsi="Times New Roman" w:cs="Times New Roman"/>
            <w:color w:val="0000FF"/>
            <w:sz w:val="24"/>
            <w:szCs w:val="24"/>
          </w:rPr>
          <w:t>N 118-ФЗ</w:t>
        </w:r>
      </w:hyperlink>
      <w:r w:rsidRPr="003313D3">
        <w:rPr>
          <w:rFonts w:ascii="Times New Roman" w:hAnsi="Times New Roman" w:cs="Times New Roman"/>
          <w:sz w:val="24"/>
          <w:szCs w:val="24"/>
        </w:rPr>
        <w:t xml:space="preserve">, от 24.07.2007 </w:t>
      </w:r>
      <w:hyperlink r:id="rId8" w:history="1">
        <w:r w:rsidRPr="003313D3">
          <w:rPr>
            <w:rFonts w:ascii="Times New Roman" w:hAnsi="Times New Roman" w:cs="Times New Roman"/>
            <w:color w:val="0000FF"/>
            <w:sz w:val="24"/>
            <w:szCs w:val="24"/>
          </w:rPr>
          <w:t>N 214-ФЗ</w:t>
        </w:r>
      </w:hyperlink>
      <w:r w:rsidRPr="003313D3">
        <w:rPr>
          <w:rFonts w:ascii="Times New Roman" w:hAnsi="Times New Roman" w:cs="Times New Roman"/>
          <w:sz w:val="24"/>
          <w:szCs w:val="24"/>
        </w:rPr>
        <w:t>,</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от 22.12.2008 </w:t>
      </w:r>
      <w:hyperlink r:id="rId9" w:history="1">
        <w:r w:rsidRPr="003313D3">
          <w:rPr>
            <w:rFonts w:ascii="Times New Roman" w:hAnsi="Times New Roman" w:cs="Times New Roman"/>
            <w:color w:val="0000FF"/>
            <w:sz w:val="24"/>
            <w:szCs w:val="24"/>
          </w:rPr>
          <w:t>N 272-ФЗ</w:t>
        </w:r>
      </w:hyperlink>
      <w:r w:rsidRPr="003313D3">
        <w:rPr>
          <w:rFonts w:ascii="Times New Roman" w:hAnsi="Times New Roman" w:cs="Times New Roman"/>
          <w:sz w:val="24"/>
          <w:szCs w:val="24"/>
        </w:rPr>
        <w:t xml:space="preserve">, от 25.11.2009 </w:t>
      </w:r>
      <w:hyperlink r:id="rId10" w:history="1">
        <w:r w:rsidRPr="003313D3">
          <w:rPr>
            <w:rFonts w:ascii="Times New Roman" w:hAnsi="Times New Roman" w:cs="Times New Roman"/>
            <w:color w:val="0000FF"/>
            <w:sz w:val="24"/>
            <w:szCs w:val="24"/>
          </w:rPr>
          <w:t>N 267-ФЗ</w:t>
        </w:r>
      </w:hyperlink>
      <w:r w:rsidRPr="003313D3">
        <w:rPr>
          <w:rFonts w:ascii="Times New Roman" w:hAnsi="Times New Roman" w:cs="Times New Roman"/>
          <w:sz w:val="24"/>
          <w:szCs w:val="24"/>
        </w:rPr>
        <w:t>,</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от 27.12.2009 </w:t>
      </w:r>
      <w:hyperlink r:id="rId11" w:history="1">
        <w:r w:rsidRPr="003313D3">
          <w:rPr>
            <w:rFonts w:ascii="Times New Roman" w:hAnsi="Times New Roman" w:cs="Times New Roman"/>
            <w:color w:val="0000FF"/>
            <w:sz w:val="24"/>
            <w:szCs w:val="24"/>
          </w:rPr>
          <w:t>N 374-ФЗ</w:t>
        </w:r>
      </w:hyperlink>
      <w:r w:rsidRPr="003313D3">
        <w:rPr>
          <w:rFonts w:ascii="Times New Roman" w:hAnsi="Times New Roman" w:cs="Times New Roman"/>
          <w:sz w:val="24"/>
          <w:szCs w:val="24"/>
        </w:rPr>
        <w:t xml:space="preserve">, от 27.12.2009 </w:t>
      </w:r>
      <w:hyperlink r:id="rId12" w:history="1">
        <w:r w:rsidRPr="003313D3">
          <w:rPr>
            <w:rFonts w:ascii="Times New Roman" w:hAnsi="Times New Roman" w:cs="Times New Roman"/>
            <w:color w:val="0000FF"/>
            <w:sz w:val="24"/>
            <w:szCs w:val="24"/>
          </w:rPr>
          <w:t>N 379-ФЗ</w:t>
        </w:r>
      </w:hyperlink>
      <w:r w:rsidRPr="003313D3">
        <w:rPr>
          <w:rFonts w:ascii="Times New Roman" w:hAnsi="Times New Roman" w:cs="Times New Roman"/>
          <w:sz w:val="24"/>
          <w:szCs w:val="24"/>
        </w:rPr>
        <w:t>,</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от 15.11.2010 </w:t>
      </w:r>
      <w:hyperlink r:id="rId13" w:history="1">
        <w:r w:rsidRPr="003313D3">
          <w:rPr>
            <w:rFonts w:ascii="Times New Roman" w:hAnsi="Times New Roman" w:cs="Times New Roman"/>
            <w:color w:val="0000FF"/>
            <w:sz w:val="24"/>
            <w:szCs w:val="24"/>
          </w:rPr>
          <w:t>N 298-ФЗ</w:t>
        </w:r>
      </w:hyperlink>
      <w:r w:rsidRPr="003313D3">
        <w:rPr>
          <w:rFonts w:ascii="Times New Roman" w:hAnsi="Times New Roman" w:cs="Times New Roman"/>
          <w:sz w:val="24"/>
          <w:szCs w:val="24"/>
        </w:rPr>
        <w:t xml:space="preserve">, от 15.11.2010 </w:t>
      </w:r>
      <w:hyperlink r:id="rId14" w:history="1">
        <w:r w:rsidRPr="003313D3">
          <w:rPr>
            <w:rFonts w:ascii="Times New Roman" w:hAnsi="Times New Roman" w:cs="Times New Roman"/>
            <w:color w:val="0000FF"/>
            <w:sz w:val="24"/>
            <w:szCs w:val="24"/>
          </w:rPr>
          <w:t>N 301-ФЗ</w:t>
        </w:r>
      </w:hyperlink>
      <w:r w:rsidRPr="003313D3">
        <w:rPr>
          <w:rFonts w:ascii="Times New Roman" w:hAnsi="Times New Roman" w:cs="Times New Roman"/>
          <w:sz w:val="24"/>
          <w:szCs w:val="24"/>
        </w:rPr>
        <w:t>,</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от 07.02.2011 </w:t>
      </w:r>
      <w:hyperlink r:id="rId15" w:history="1">
        <w:r w:rsidRPr="003313D3">
          <w:rPr>
            <w:rFonts w:ascii="Times New Roman" w:hAnsi="Times New Roman" w:cs="Times New Roman"/>
            <w:color w:val="0000FF"/>
            <w:sz w:val="24"/>
            <w:szCs w:val="24"/>
          </w:rPr>
          <w:t>N 4-ФЗ</w:t>
        </w:r>
      </w:hyperlink>
      <w:r w:rsidRPr="003313D3">
        <w:rPr>
          <w:rFonts w:ascii="Times New Roman" w:hAnsi="Times New Roman" w:cs="Times New Roman"/>
          <w:sz w:val="24"/>
          <w:szCs w:val="24"/>
        </w:rPr>
        <w:t xml:space="preserve">, от 01.07.2011 </w:t>
      </w:r>
      <w:hyperlink r:id="rId16" w:history="1">
        <w:r w:rsidRPr="003313D3">
          <w:rPr>
            <w:rFonts w:ascii="Times New Roman" w:hAnsi="Times New Roman" w:cs="Times New Roman"/>
            <w:color w:val="0000FF"/>
            <w:sz w:val="24"/>
            <w:szCs w:val="24"/>
          </w:rPr>
          <w:t>N 169-ФЗ</w:t>
        </w:r>
      </w:hyperlink>
      <w:r w:rsidRPr="003313D3">
        <w:rPr>
          <w:rFonts w:ascii="Times New Roman" w:hAnsi="Times New Roman" w:cs="Times New Roman"/>
          <w:sz w:val="24"/>
          <w:szCs w:val="24"/>
        </w:rPr>
        <w:t>,</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от 03.12.2011 </w:t>
      </w:r>
      <w:hyperlink r:id="rId17" w:history="1">
        <w:r w:rsidRPr="003313D3">
          <w:rPr>
            <w:rFonts w:ascii="Times New Roman" w:hAnsi="Times New Roman" w:cs="Times New Roman"/>
            <w:color w:val="0000FF"/>
            <w:sz w:val="24"/>
            <w:szCs w:val="24"/>
          </w:rPr>
          <w:t>N 389-ФЗ</w:t>
        </w:r>
      </w:hyperlink>
      <w:r w:rsidRPr="003313D3">
        <w:rPr>
          <w:rFonts w:ascii="Times New Roman" w:hAnsi="Times New Roman" w:cs="Times New Roman"/>
          <w:sz w:val="24"/>
          <w:szCs w:val="24"/>
        </w:rPr>
        <w:t xml:space="preserve">, от 02.07.2013 </w:t>
      </w:r>
      <w:hyperlink r:id="rId18" w:history="1">
        <w:r w:rsidRPr="003313D3">
          <w:rPr>
            <w:rFonts w:ascii="Times New Roman" w:hAnsi="Times New Roman" w:cs="Times New Roman"/>
            <w:color w:val="0000FF"/>
            <w:sz w:val="24"/>
            <w:szCs w:val="24"/>
          </w:rPr>
          <w:t>N 185-ФЗ</w:t>
        </w:r>
      </w:hyperlink>
      <w:r w:rsidRPr="003313D3">
        <w:rPr>
          <w:rFonts w:ascii="Times New Roman" w:hAnsi="Times New Roman" w:cs="Times New Roman"/>
          <w:sz w:val="24"/>
          <w:szCs w:val="24"/>
        </w:rPr>
        <w:t>,</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от 05.05.2014 </w:t>
      </w:r>
      <w:hyperlink r:id="rId19" w:history="1">
        <w:r w:rsidRPr="003313D3">
          <w:rPr>
            <w:rFonts w:ascii="Times New Roman" w:hAnsi="Times New Roman" w:cs="Times New Roman"/>
            <w:color w:val="0000FF"/>
            <w:sz w:val="24"/>
            <w:szCs w:val="24"/>
          </w:rPr>
          <w:t>N 126-ФЗ</w:t>
        </w:r>
      </w:hyperlink>
      <w:r w:rsidRPr="003313D3">
        <w:rPr>
          <w:rFonts w:ascii="Times New Roman" w:hAnsi="Times New Roman" w:cs="Times New Roman"/>
          <w:sz w:val="24"/>
          <w:szCs w:val="24"/>
        </w:rPr>
        <w:t xml:space="preserve">, от 23.06.2014 </w:t>
      </w:r>
      <w:hyperlink r:id="rId20" w:history="1">
        <w:r w:rsidRPr="003313D3">
          <w:rPr>
            <w:rFonts w:ascii="Times New Roman" w:hAnsi="Times New Roman" w:cs="Times New Roman"/>
            <w:color w:val="0000FF"/>
            <w:sz w:val="24"/>
            <w:szCs w:val="24"/>
          </w:rPr>
          <w:t>N 158-ФЗ</w:t>
        </w:r>
      </w:hyperlink>
      <w:r w:rsidRPr="003313D3">
        <w:rPr>
          <w:rFonts w:ascii="Times New Roman" w:hAnsi="Times New Roman" w:cs="Times New Roman"/>
          <w:sz w:val="24"/>
          <w:szCs w:val="24"/>
        </w:rPr>
        <w:t>,</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от 21.07.2014 </w:t>
      </w:r>
      <w:hyperlink r:id="rId21" w:history="1">
        <w:r w:rsidRPr="003313D3">
          <w:rPr>
            <w:rFonts w:ascii="Times New Roman" w:hAnsi="Times New Roman" w:cs="Times New Roman"/>
            <w:color w:val="0000FF"/>
            <w:sz w:val="24"/>
            <w:szCs w:val="24"/>
          </w:rPr>
          <w:t>N 210-ФЗ</w:t>
        </w:r>
      </w:hyperlink>
      <w:r w:rsidRPr="003313D3">
        <w:rPr>
          <w:rFonts w:ascii="Times New Roman" w:hAnsi="Times New Roman" w:cs="Times New Roman"/>
          <w:sz w:val="24"/>
          <w:szCs w:val="24"/>
        </w:rPr>
        <w:t xml:space="preserve">, от 31.12.2014 </w:t>
      </w:r>
      <w:hyperlink r:id="rId22" w:history="1">
        <w:r w:rsidRPr="003313D3">
          <w:rPr>
            <w:rFonts w:ascii="Times New Roman" w:hAnsi="Times New Roman" w:cs="Times New Roman"/>
            <w:color w:val="0000FF"/>
            <w:sz w:val="24"/>
            <w:szCs w:val="24"/>
          </w:rPr>
          <w:t>N 534-ФЗ</w:t>
        </w:r>
      </w:hyperlink>
      <w:r w:rsidRPr="003313D3">
        <w:rPr>
          <w:rFonts w:ascii="Times New Roman" w:hAnsi="Times New Roman" w:cs="Times New Roman"/>
          <w:sz w:val="24"/>
          <w:szCs w:val="24"/>
        </w:rPr>
        <w:t>,</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от 13.07.2015 </w:t>
      </w:r>
      <w:hyperlink r:id="rId23" w:history="1">
        <w:r w:rsidRPr="003313D3">
          <w:rPr>
            <w:rFonts w:ascii="Times New Roman" w:hAnsi="Times New Roman" w:cs="Times New Roman"/>
            <w:color w:val="0000FF"/>
            <w:sz w:val="24"/>
            <w:szCs w:val="24"/>
          </w:rPr>
          <w:t>N 230-ФЗ</w:t>
        </w:r>
      </w:hyperlink>
      <w:r w:rsidRPr="003313D3">
        <w:rPr>
          <w:rFonts w:ascii="Times New Roman" w:hAnsi="Times New Roman" w:cs="Times New Roman"/>
          <w:sz w:val="24"/>
          <w:szCs w:val="24"/>
        </w:rPr>
        <w:t xml:space="preserve">, от 03.07.2016 </w:t>
      </w:r>
      <w:hyperlink r:id="rId24" w:history="1">
        <w:r w:rsidRPr="003313D3">
          <w:rPr>
            <w:rFonts w:ascii="Times New Roman" w:hAnsi="Times New Roman" w:cs="Times New Roman"/>
            <w:color w:val="0000FF"/>
            <w:sz w:val="24"/>
            <w:szCs w:val="24"/>
          </w:rPr>
          <w:t>N 227-ФЗ</w:t>
        </w:r>
      </w:hyperlink>
      <w:r w:rsidRPr="003313D3">
        <w:rPr>
          <w:rFonts w:ascii="Times New Roman" w:hAnsi="Times New Roman" w:cs="Times New Roman"/>
          <w:sz w:val="24"/>
          <w:szCs w:val="24"/>
        </w:rPr>
        <w:t>)</w:t>
      </w:r>
    </w:p>
    <w:p w:rsidR="003313D3" w:rsidRPr="003313D3" w:rsidRDefault="003313D3">
      <w:pPr>
        <w:pStyle w:val="ConsPlusNormal"/>
        <w:jc w:val="center"/>
        <w:rPr>
          <w:rFonts w:ascii="Times New Roman" w:hAnsi="Times New Roman" w:cs="Times New Roman"/>
          <w:sz w:val="24"/>
          <w:szCs w:val="24"/>
        </w:rPr>
      </w:pPr>
    </w:p>
    <w:p w:rsidR="003313D3" w:rsidRPr="003313D3" w:rsidRDefault="003313D3">
      <w:pPr>
        <w:pStyle w:val="ConsPlusTitle"/>
        <w:jc w:val="center"/>
        <w:outlineLvl w:val="0"/>
        <w:rPr>
          <w:rFonts w:ascii="Times New Roman" w:hAnsi="Times New Roman" w:cs="Times New Roman"/>
          <w:sz w:val="24"/>
          <w:szCs w:val="24"/>
        </w:rPr>
      </w:pPr>
      <w:r w:rsidRPr="003313D3">
        <w:rPr>
          <w:rFonts w:ascii="Times New Roman" w:hAnsi="Times New Roman" w:cs="Times New Roman"/>
          <w:sz w:val="24"/>
          <w:szCs w:val="24"/>
        </w:rPr>
        <w:t>Раздел I. ОБЩИЕ ПОЛОЖЕНИЯ</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 Частная детективная и охранная деятельность</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полученную в соответствии с настоящим Законом, организациями и индивидуальными предпринимателями в целях защиты законных прав и интересов своих клиентов.</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первая в ред. Федерального </w:t>
      </w:r>
      <w:hyperlink r:id="rId25"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На граждан, осуществляющих частную детективную и охранную деятельность, действие законов, закрепляющих правовой статус работников правоохранительных органов, не распространяется.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Граждане, занимающиеся частной детективной деятельностью, не вправе осуществлять какие-либо оперативно-розыскные действия, отнесенные </w:t>
      </w:r>
      <w:hyperlink r:id="rId26"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к исключительной компетенции органов, которым такое право предоставлено.</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27"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Иностранные граждане, граждане Российской Федерации, имеющие гражданство иностранного государства, иностранные юридические лица, а также 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четвертая введена Федеральным </w:t>
      </w:r>
      <w:hyperlink r:id="rId28"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1.1. Основные понятия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(введена Федеральным </w:t>
      </w:r>
      <w:hyperlink r:id="rId29"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15.11.2010 N 301-ФЗ)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В целях настоящего Закона используются следующие основные понятия: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lastRenderedPageBreak/>
        <w:t>1) 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2) частный охранник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настоящим Законом </w:t>
      </w:r>
      <w:hyperlink w:anchor="P236"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xml:space="preserve"> удостоверение частного охранника и работающий по трудовому договору с охранной организацией;</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30"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02.07.2013 N 185-ФЗ)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4) частный детектив - гражданин Российской Федерации, зарегистрированный в качестве индивидуального предпринимателя, получивший в установленном настоящим Законом </w:t>
      </w:r>
      <w:hyperlink w:anchor="P99"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xml:space="preserve"> лицензию на осуществление частной детективной (сыскной) деятельности и оказывающий услуги, предусмотренные частью второй статьи 3 настоящего Закона;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5) 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6) </w:t>
      </w:r>
      <w:proofErr w:type="spellStart"/>
      <w:r w:rsidRPr="003313D3">
        <w:rPr>
          <w:rFonts w:ascii="Times New Roman" w:hAnsi="Times New Roman" w:cs="Times New Roman"/>
          <w:sz w:val="24"/>
          <w:szCs w:val="24"/>
        </w:rPr>
        <w:t>внутриобъектовый</w:t>
      </w:r>
      <w:proofErr w:type="spellEnd"/>
      <w:r w:rsidRPr="003313D3">
        <w:rPr>
          <w:rFonts w:ascii="Times New Roman" w:hAnsi="Times New Roman" w:cs="Times New Roman"/>
          <w:sz w:val="24"/>
          <w:szCs w:val="24"/>
        </w:rPr>
        <w:t xml:space="preserve">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7) 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8) федеральный орган исполнительной власти, уполномоченный в сфере частной охранной деятельности,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8 введен Федеральным </w:t>
      </w:r>
      <w:hyperlink r:id="rId31"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2. Правовая основа частной детективной и охранной деятельности</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Правовую основу частной детективной и охранной деятельности составляют </w:t>
      </w:r>
      <w:hyperlink r:id="rId32" w:history="1">
        <w:r w:rsidRPr="003313D3">
          <w:rPr>
            <w:rFonts w:ascii="Times New Roman" w:hAnsi="Times New Roman" w:cs="Times New Roman"/>
            <w:color w:val="0000FF"/>
            <w:sz w:val="24"/>
            <w:szCs w:val="24"/>
          </w:rPr>
          <w:t>Конституция</w:t>
        </w:r>
      </w:hyperlink>
      <w:r w:rsidRPr="003313D3">
        <w:rPr>
          <w:rFonts w:ascii="Times New Roman" w:hAnsi="Times New Roman" w:cs="Times New Roman"/>
          <w:sz w:val="24"/>
          <w:szCs w:val="24"/>
        </w:rPr>
        <w:t xml:space="preserve"> Российской Федерации, настоящий Закон, другие законы и иные правовые акты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33"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3. Виды охранных и сыскных услуг</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34"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bookmarkStart w:id="1" w:name="P58"/>
      <w:bookmarkEnd w:id="1"/>
      <w:r w:rsidRPr="003313D3">
        <w:rPr>
          <w:rFonts w:ascii="Times New Roman" w:hAnsi="Times New Roman" w:cs="Times New Roman"/>
          <w:sz w:val="24"/>
          <w:szCs w:val="24"/>
        </w:rPr>
        <w:t>Частная детективная и охранная деятельность осуществляется для сыска и охраны.</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В целях сыска разрешается предоставление следующих видов услуг:</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1) сбор сведений по гражданским делам на договорной основе с участниками </w:t>
      </w:r>
      <w:r w:rsidRPr="003313D3">
        <w:rPr>
          <w:rFonts w:ascii="Times New Roman" w:hAnsi="Times New Roman" w:cs="Times New Roman"/>
          <w:sz w:val="24"/>
          <w:szCs w:val="24"/>
        </w:rPr>
        <w:lastRenderedPageBreak/>
        <w:t>процесса;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изучение рынка, сбор информации для деловых переговоров, выявление некредитоспособных или ненадежных деловых партнеров;</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3) 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w:t>
      </w:r>
      <w:hyperlink r:id="rId35" w:history="1">
        <w:r w:rsidRPr="003313D3">
          <w:rPr>
            <w:rFonts w:ascii="Times New Roman" w:hAnsi="Times New Roman" w:cs="Times New Roman"/>
            <w:color w:val="0000FF"/>
            <w:sz w:val="24"/>
            <w:szCs w:val="24"/>
          </w:rPr>
          <w:t>сведений</w:t>
        </w:r>
      </w:hyperlink>
      <w:r w:rsidRPr="003313D3">
        <w:rPr>
          <w:rFonts w:ascii="Times New Roman" w:hAnsi="Times New Roman" w:cs="Times New Roman"/>
          <w:sz w:val="24"/>
          <w:szCs w:val="24"/>
        </w:rPr>
        <w:t>, составляющих коммерческую тайну;</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4) 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5) поиск без вести пропавших граждан;</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6) поиск утраченного гражданами или предприятиями, учреждениями, организациями имущества;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7) сбор сведений по уголовным делам на договорной основе с участниками процесса. В течение суток с момента заключения контракта с клиентом на сбор 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36"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24.07.2007 N 214-ФЗ)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8) 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или о передаче ребенка, порядке общения с ребенком,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на договорной основе с взыскателем.</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8 введен Федеральным </w:t>
      </w:r>
      <w:hyperlink r:id="rId37"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03.12.2011 N 389-ФЗ, в ред. Федерального </w:t>
      </w:r>
      <w:hyperlink r:id="rId38"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05.05.2014 N 126-ФЗ)</w:t>
      </w:r>
    </w:p>
    <w:p w:rsidR="003313D3" w:rsidRPr="003313D3" w:rsidRDefault="003313D3">
      <w:pPr>
        <w:pStyle w:val="ConsPlusNormal"/>
        <w:ind w:firstLine="540"/>
        <w:jc w:val="both"/>
        <w:rPr>
          <w:rFonts w:ascii="Times New Roman" w:hAnsi="Times New Roman" w:cs="Times New Roman"/>
          <w:sz w:val="24"/>
          <w:szCs w:val="24"/>
        </w:rPr>
      </w:pPr>
      <w:bookmarkStart w:id="2" w:name="P70"/>
      <w:bookmarkEnd w:id="2"/>
      <w:r w:rsidRPr="003313D3">
        <w:rPr>
          <w:rFonts w:ascii="Times New Roman" w:hAnsi="Times New Roman" w:cs="Times New Roman"/>
          <w:sz w:val="24"/>
          <w:szCs w:val="24"/>
        </w:rPr>
        <w:t>В целях охраны разрешается предоставление следующих видов услуг:</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защита жизни и здоровья граждан;</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w:t>
      </w:r>
      <w:hyperlink w:anchor="P80" w:history="1">
        <w:r w:rsidRPr="003313D3">
          <w:rPr>
            <w:rFonts w:ascii="Times New Roman" w:hAnsi="Times New Roman" w:cs="Times New Roman"/>
            <w:color w:val="0000FF"/>
            <w:sz w:val="24"/>
            <w:szCs w:val="24"/>
          </w:rPr>
          <w:t>пунктом 7</w:t>
        </w:r>
      </w:hyperlink>
      <w:r w:rsidRPr="003313D3">
        <w:rPr>
          <w:rFonts w:ascii="Times New Roman" w:hAnsi="Times New Roman" w:cs="Times New Roman"/>
          <w:sz w:val="24"/>
          <w:szCs w:val="24"/>
        </w:rPr>
        <w:t xml:space="preserve"> настоящей части;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2 в ред. Федерального </w:t>
      </w:r>
      <w:hyperlink r:id="rId39"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bookmarkStart w:id="3" w:name="P74"/>
      <w:bookmarkEnd w:id="3"/>
      <w:r w:rsidRPr="003313D3">
        <w:rPr>
          <w:rFonts w:ascii="Times New Roman" w:hAnsi="Times New Roman" w:cs="Times New Roman"/>
          <w:sz w:val="24"/>
          <w:szCs w:val="24"/>
        </w:rPr>
        <w:t xml:space="preserve">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w:t>
      </w:r>
      <w:hyperlink r:id="rId40" w:history="1">
        <w:r w:rsidRPr="003313D3">
          <w:rPr>
            <w:rFonts w:ascii="Times New Roman" w:hAnsi="Times New Roman" w:cs="Times New Roman"/>
            <w:color w:val="0000FF"/>
            <w:sz w:val="24"/>
            <w:szCs w:val="24"/>
          </w:rPr>
          <w:t>перечень</w:t>
        </w:r>
      </w:hyperlink>
      <w:r w:rsidRPr="003313D3">
        <w:rPr>
          <w:rFonts w:ascii="Times New Roman" w:hAnsi="Times New Roman" w:cs="Times New Roman"/>
          <w:sz w:val="24"/>
          <w:szCs w:val="24"/>
        </w:rPr>
        <w:t xml:space="preserve">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3 в ред. Федерального </w:t>
      </w:r>
      <w:hyperlink r:id="rId41"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4) консультирование и подготовка рекомендаций клиентам по вопросам правомерной защиты от противоправных посягательств;</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5) обеспечение порядка в местах проведения массовых мероприятий;</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6) обеспечение </w:t>
      </w:r>
      <w:proofErr w:type="spellStart"/>
      <w:r w:rsidRPr="003313D3">
        <w:rPr>
          <w:rFonts w:ascii="Times New Roman" w:hAnsi="Times New Roman" w:cs="Times New Roman"/>
          <w:sz w:val="24"/>
          <w:szCs w:val="24"/>
        </w:rPr>
        <w:t>внутриобъектового</w:t>
      </w:r>
      <w:proofErr w:type="spellEnd"/>
      <w:r w:rsidRPr="003313D3">
        <w:rPr>
          <w:rFonts w:ascii="Times New Roman" w:hAnsi="Times New Roman" w:cs="Times New Roman"/>
          <w:sz w:val="24"/>
          <w:szCs w:val="24"/>
        </w:rPr>
        <w:t xml:space="preserve"> и пропускного режимов на объектах, за исключением объектов, предусмотренных </w:t>
      </w:r>
      <w:hyperlink w:anchor="P80" w:history="1">
        <w:r w:rsidRPr="003313D3">
          <w:rPr>
            <w:rFonts w:ascii="Times New Roman" w:hAnsi="Times New Roman" w:cs="Times New Roman"/>
            <w:color w:val="0000FF"/>
            <w:sz w:val="24"/>
            <w:szCs w:val="24"/>
          </w:rPr>
          <w:t>пунктом 7</w:t>
        </w:r>
      </w:hyperlink>
      <w:r w:rsidRPr="003313D3">
        <w:rPr>
          <w:rFonts w:ascii="Times New Roman" w:hAnsi="Times New Roman" w:cs="Times New Roman"/>
          <w:sz w:val="24"/>
          <w:szCs w:val="24"/>
        </w:rPr>
        <w:t xml:space="preserve"> настоящей части;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6 введен Федеральным </w:t>
      </w:r>
      <w:hyperlink r:id="rId42"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bookmarkStart w:id="4" w:name="P80"/>
      <w:bookmarkEnd w:id="4"/>
      <w:r w:rsidRPr="003313D3">
        <w:rPr>
          <w:rFonts w:ascii="Times New Roman" w:hAnsi="Times New Roman" w:cs="Times New Roman"/>
          <w:sz w:val="24"/>
          <w:szCs w:val="24"/>
        </w:rPr>
        <w:t xml:space="preserve">7) охрана объектов и (или) имущества, а также обеспечение </w:t>
      </w:r>
      <w:proofErr w:type="spellStart"/>
      <w:r w:rsidRPr="003313D3">
        <w:rPr>
          <w:rFonts w:ascii="Times New Roman" w:hAnsi="Times New Roman" w:cs="Times New Roman"/>
          <w:sz w:val="24"/>
          <w:szCs w:val="24"/>
        </w:rPr>
        <w:t>внутриобъектового</w:t>
      </w:r>
      <w:proofErr w:type="spellEnd"/>
      <w:r w:rsidRPr="003313D3">
        <w:rPr>
          <w:rFonts w:ascii="Times New Roman" w:hAnsi="Times New Roman" w:cs="Times New Roman"/>
          <w:sz w:val="24"/>
          <w:szCs w:val="24"/>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w:anchor="P199" w:history="1">
        <w:r w:rsidRPr="003313D3">
          <w:rPr>
            <w:rFonts w:ascii="Times New Roman" w:hAnsi="Times New Roman" w:cs="Times New Roman"/>
            <w:color w:val="0000FF"/>
            <w:sz w:val="24"/>
            <w:szCs w:val="24"/>
          </w:rPr>
          <w:t>частью третьей статьи 11</w:t>
        </w:r>
      </w:hyperlink>
      <w:r w:rsidRPr="003313D3">
        <w:rPr>
          <w:rFonts w:ascii="Times New Roman" w:hAnsi="Times New Roman" w:cs="Times New Roman"/>
          <w:sz w:val="24"/>
          <w:szCs w:val="24"/>
        </w:rPr>
        <w:t xml:space="preserve"> настоящего Закона.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7 в ред. Федерального </w:t>
      </w:r>
      <w:hyperlink r:id="rId43"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31.12.2014 N 534-ФЗ)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Организации, осуществляющие частную охранную деятельность, оказывают содействие правоохранительным органам в обеспечении правопорядка, в том числе в местах оказания охранных услуг и на прилегающих к ним территориях, а частные </w:t>
      </w:r>
      <w:r w:rsidRPr="003313D3">
        <w:rPr>
          <w:rFonts w:ascii="Times New Roman" w:hAnsi="Times New Roman" w:cs="Times New Roman"/>
          <w:sz w:val="24"/>
          <w:szCs w:val="24"/>
        </w:rPr>
        <w:lastRenderedPageBreak/>
        <w:t xml:space="preserve">детективы оказывают содействие правоохранительным органам в предупреждении и раскрытии преступлений, предупреждении и пресечении административных правонарушений в </w:t>
      </w:r>
      <w:hyperlink r:id="rId44"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установленном Правительством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четвертая в ред. Федерального </w:t>
      </w:r>
      <w:hyperlink r:id="rId45"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пятая в ред. Федерального </w:t>
      </w:r>
      <w:hyperlink r:id="rId46"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Title"/>
        <w:jc w:val="center"/>
        <w:outlineLvl w:val="0"/>
        <w:rPr>
          <w:rFonts w:ascii="Times New Roman" w:hAnsi="Times New Roman" w:cs="Times New Roman"/>
          <w:sz w:val="24"/>
          <w:szCs w:val="24"/>
        </w:rPr>
      </w:pPr>
      <w:r w:rsidRPr="003313D3">
        <w:rPr>
          <w:rFonts w:ascii="Times New Roman" w:hAnsi="Times New Roman" w:cs="Times New Roman"/>
          <w:sz w:val="24"/>
          <w:szCs w:val="24"/>
        </w:rPr>
        <w:t>Раздел II. ЧАСТНАЯ ДЕТЕКТИВНАЯ (СЫСКНАЯ) ДЕЯТЕЛЬНОСТЬ</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 xml:space="preserve">Статья 4. Утратила силу. - Федеральный </w:t>
      </w:r>
      <w:hyperlink r:id="rId47" w:history="1">
        <w:r w:rsidRPr="003313D3">
          <w:rPr>
            <w:rFonts w:ascii="Times New Roman" w:hAnsi="Times New Roman" w:cs="Times New Roman"/>
            <w:color w:val="0000FF"/>
            <w:sz w:val="24"/>
            <w:szCs w:val="24"/>
          </w:rPr>
          <w:t>закон</w:t>
        </w:r>
      </w:hyperlink>
      <w:r w:rsidRPr="003313D3">
        <w:rPr>
          <w:rFonts w:ascii="Times New Roman" w:hAnsi="Times New Roman" w:cs="Times New Roman"/>
          <w:sz w:val="24"/>
          <w:szCs w:val="24"/>
        </w:rPr>
        <w:t xml:space="preserve"> от 15.11.2010 N 301-ФЗ.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5. Действия частных детективов</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наблюдение для получения необходимой информации в целях оказания услуг, перечисленных в части первой </w:t>
      </w:r>
      <w:hyperlink w:anchor="P58" w:history="1">
        <w:r w:rsidRPr="003313D3">
          <w:rPr>
            <w:rFonts w:ascii="Times New Roman" w:hAnsi="Times New Roman" w:cs="Times New Roman"/>
            <w:color w:val="0000FF"/>
            <w:sz w:val="24"/>
            <w:szCs w:val="24"/>
          </w:rPr>
          <w:t>статьи 3</w:t>
        </w:r>
      </w:hyperlink>
      <w:r w:rsidRPr="003313D3">
        <w:rPr>
          <w:rFonts w:ascii="Times New Roman" w:hAnsi="Times New Roman" w:cs="Times New Roman"/>
          <w:sz w:val="24"/>
          <w:szCs w:val="24"/>
        </w:rPr>
        <w:t xml:space="preserve"> настоящего Закона.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w:t>
      </w:r>
      <w:proofErr w:type="gramStart"/>
      <w:r w:rsidRPr="003313D3">
        <w:rPr>
          <w:rFonts w:ascii="Times New Roman" w:hAnsi="Times New Roman" w:cs="Times New Roman"/>
          <w:sz w:val="24"/>
          <w:szCs w:val="24"/>
        </w:rPr>
        <w:t>здоровью граждан</w:t>
      </w:r>
      <w:proofErr w:type="gramEnd"/>
      <w:r w:rsidRPr="003313D3">
        <w:rPr>
          <w:rFonts w:ascii="Times New Roman" w:hAnsi="Times New Roman" w:cs="Times New Roman"/>
          <w:sz w:val="24"/>
          <w:szCs w:val="24"/>
        </w:rPr>
        <w:t xml:space="preserve"> и окружающей среде, в соответствии с законодательством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48"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ходе осуществления своей деятельности частный детектив обязан соблюдать </w:t>
      </w:r>
      <w:hyperlink r:id="rId49" w:history="1">
        <w:r w:rsidRPr="003313D3">
          <w:rPr>
            <w:rFonts w:ascii="Times New Roman" w:hAnsi="Times New Roman" w:cs="Times New Roman"/>
            <w:color w:val="0000FF"/>
            <w:sz w:val="24"/>
            <w:szCs w:val="24"/>
          </w:rPr>
          <w:t>законодательство</w:t>
        </w:r>
      </w:hyperlink>
      <w:r w:rsidRPr="003313D3">
        <w:rPr>
          <w:rFonts w:ascii="Times New Roman" w:hAnsi="Times New Roman" w:cs="Times New Roman"/>
          <w:sz w:val="24"/>
          <w:szCs w:val="24"/>
        </w:rPr>
        <w:t xml:space="preserve"> Российской Федерации в части защиты информации, затрагивающей личную жизнь и имущество граждан.</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третья в ред. Федерального </w:t>
      </w:r>
      <w:hyperlink r:id="rId50"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bookmarkStart w:id="5" w:name="P99"/>
      <w:bookmarkEnd w:id="5"/>
      <w:r w:rsidRPr="003313D3">
        <w:rPr>
          <w:rFonts w:ascii="Times New Roman" w:hAnsi="Times New Roman" w:cs="Times New Roman"/>
          <w:sz w:val="24"/>
          <w:szCs w:val="24"/>
        </w:rPr>
        <w:t>Статья 6. Предоставление лицензий частным детективам</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51"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Предоставление лицензий на осуществление частной детективной деятельности </w:t>
      </w:r>
      <w:hyperlink r:id="rId52" w:history="1">
        <w:r w:rsidRPr="003313D3">
          <w:rPr>
            <w:rFonts w:ascii="Times New Roman" w:hAnsi="Times New Roman" w:cs="Times New Roman"/>
            <w:color w:val="0000FF"/>
            <w:sz w:val="24"/>
            <w:szCs w:val="24"/>
          </w:rPr>
          <w:t>производится</w:t>
        </w:r>
      </w:hyperlink>
      <w:r w:rsidRPr="003313D3">
        <w:rPr>
          <w:rFonts w:ascii="Times New Roman" w:hAnsi="Times New Roman" w:cs="Times New Roman"/>
          <w:sz w:val="24"/>
          <w:szCs w:val="24"/>
        </w:rPr>
        <w:t xml:space="preserve"> органами внутренних дел.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w:t>
      </w:r>
      <w:hyperlink r:id="rId53" w:history="1">
        <w:r w:rsidRPr="003313D3">
          <w:rPr>
            <w:rFonts w:ascii="Times New Roman" w:hAnsi="Times New Roman" w:cs="Times New Roman"/>
            <w:color w:val="0000FF"/>
            <w:sz w:val="24"/>
            <w:szCs w:val="24"/>
          </w:rPr>
          <w:t>положение</w:t>
        </w:r>
      </w:hyperlink>
      <w:r w:rsidRPr="003313D3">
        <w:rPr>
          <w:rFonts w:ascii="Times New Roman" w:hAnsi="Times New Roman" w:cs="Times New Roman"/>
          <w:sz w:val="24"/>
          <w:szCs w:val="24"/>
        </w:rPr>
        <w:t xml:space="preserve"> о лицензировании частной детективной деятельности, в котором устанавливаются порядок лицензирования данного вида деятельности и </w:t>
      </w:r>
      <w:hyperlink r:id="rId54" w:history="1">
        <w:r w:rsidRPr="003313D3">
          <w:rPr>
            <w:rFonts w:ascii="Times New Roman" w:hAnsi="Times New Roman" w:cs="Times New Roman"/>
            <w:color w:val="0000FF"/>
            <w:sz w:val="24"/>
            <w:szCs w:val="24"/>
          </w:rPr>
          <w:t>перечень</w:t>
        </w:r>
      </w:hyperlink>
      <w:r w:rsidRPr="003313D3">
        <w:rPr>
          <w:rFonts w:ascii="Times New Roman" w:hAnsi="Times New Roman" w:cs="Times New Roman"/>
          <w:sz w:val="24"/>
          <w:szCs w:val="24"/>
        </w:rPr>
        <w:t xml:space="preserve"> лицензионных требований.</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22.12.2008 </w:t>
      </w:r>
      <w:hyperlink r:id="rId55" w:history="1">
        <w:r w:rsidRPr="003313D3">
          <w:rPr>
            <w:rFonts w:ascii="Times New Roman" w:hAnsi="Times New Roman" w:cs="Times New Roman"/>
            <w:color w:val="0000FF"/>
            <w:sz w:val="24"/>
            <w:szCs w:val="24"/>
          </w:rPr>
          <w:t>N 272-ФЗ</w:t>
        </w:r>
      </w:hyperlink>
      <w:r w:rsidRPr="003313D3">
        <w:rPr>
          <w:rFonts w:ascii="Times New Roman" w:hAnsi="Times New Roman" w:cs="Times New Roman"/>
          <w:sz w:val="24"/>
          <w:szCs w:val="24"/>
        </w:rPr>
        <w:t xml:space="preserve">, от 31.12.2014 </w:t>
      </w:r>
      <w:hyperlink r:id="rId56" w:history="1">
        <w:r w:rsidRPr="003313D3">
          <w:rPr>
            <w:rFonts w:ascii="Times New Roman" w:hAnsi="Times New Roman" w:cs="Times New Roman"/>
            <w:color w:val="0000FF"/>
            <w:sz w:val="24"/>
            <w:szCs w:val="24"/>
          </w:rPr>
          <w:t>N 534-ФЗ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bookmarkStart w:id="6" w:name="P104"/>
      <w:bookmarkEnd w:id="6"/>
      <w:r w:rsidRPr="003313D3">
        <w:rPr>
          <w:rFonts w:ascii="Times New Roman" w:hAnsi="Times New Roman" w:cs="Times New Roman"/>
          <w:sz w:val="24"/>
          <w:szCs w:val="24"/>
        </w:rPr>
        <w:t xml:space="preserve">Гражданин, претендующий на получение лицензии на осуществление частной детективной деятельности, обязан лично представить в соответствующий орган внутренних дел </w:t>
      </w:r>
      <w:hyperlink r:id="rId57" w:history="1">
        <w:r w:rsidRPr="003313D3">
          <w:rPr>
            <w:rFonts w:ascii="Times New Roman" w:hAnsi="Times New Roman" w:cs="Times New Roman"/>
            <w:color w:val="0000FF"/>
            <w:sz w:val="24"/>
            <w:szCs w:val="24"/>
          </w:rPr>
          <w:t>заявление</w:t>
        </w:r>
      </w:hyperlink>
      <w:r w:rsidRPr="003313D3">
        <w:rPr>
          <w:rFonts w:ascii="Times New Roman" w:hAnsi="Times New Roman" w:cs="Times New Roman"/>
          <w:sz w:val="24"/>
          <w:szCs w:val="24"/>
        </w:rPr>
        <w:t>, в котором указываются его фамилия, имя и (в случае, если имеется) отчество,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58"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анкету;</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фотографии;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lastRenderedPageBreak/>
        <w:t xml:space="preserve">медицинское </w:t>
      </w:r>
      <w:hyperlink r:id="rId59" w:history="1">
        <w:r w:rsidRPr="003313D3">
          <w:rPr>
            <w:rFonts w:ascii="Times New Roman" w:hAnsi="Times New Roman" w:cs="Times New Roman"/>
            <w:color w:val="0000FF"/>
            <w:sz w:val="24"/>
            <w:szCs w:val="24"/>
          </w:rPr>
          <w:t>заключение</w:t>
        </w:r>
      </w:hyperlink>
      <w:r w:rsidRPr="003313D3">
        <w:rPr>
          <w:rFonts w:ascii="Times New Roman" w:hAnsi="Times New Roman" w:cs="Times New Roman"/>
          <w:sz w:val="24"/>
          <w:szCs w:val="24"/>
        </w:rPr>
        <w:t xml:space="preserve"> об отсутствии медицинских противопоказаний к осуществлению частной детективной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60"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13.07.2015 N 230-ФЗ)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документы, подтверждающие его гражданство, наличие среднего профессионального юридического образования или высшего юридического образования или прохождение профессионального обучения для работы в качестве частного сыщика, либо стаж работы в оперативных или следственных подразделениях не менее трех лет;</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22.12.2008 </w:t>
      </w:r>
      <w:hyperlink r:id="rId61" w:history="1">
        <w:r w:rsidRPr="003313D3">
          <w:rPr>
            <w:rFonts w:ascii="Times New Roman" w:hAnsi="Times New Roman" w:cs="Times New Roman"/>
            <w:color w:val="0000FF"/>
            <w:sz w:val="24"/>
            <w:szCs w:val="24"/>
          </w:rPr>
          <w:t>N 272-ФЗ</w:t>
        </w:r>
      </w:hyperlink>
      <w:r w:rsidRPr="003313D3">
        <w:rPr>
          <w:rFonts w:ascii="Times New Roman" w:hAnsi="Times New Roman" w:cs="Times New Roman"/>
          <w:sz w:val="24"/>
          <w:szCs w:val="24"/>
        </w:rPr>
        <w:t xml:space="preserve">, от 02.07.2013 </w:t>
      </w:r>
      <w:hyperlink r:id="rId62" w:history="1">
        <w:r w:rsidRPr="003313D3">
          <w:rPr>
            <w:rFonts w:ascii="Times New Roman" w:hAnsi="Times New Roman" w:cs="Times New Roman"/>
            <w:color w:val="0000FF"/>
            <w:sz w:val="24"/>
            <w:szCs w:val="24"/>
          </w:rPr>
          <w:t>N 185-ФЗ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сведения о потребности в технических средствах и намерении их использовать.</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63"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Органы внутренних дел вправе устанавливать достоверность сведений, изложенных в представленных документах, необходимых для принятия решения о выдаче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64"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Лицензия не предоставляется:</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65"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гражданам, не достигшим двадцати одного года;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гражданам, состоящим на учете в органах здравоохранения по поводу психического заболевания, алкоголизма или наркомании;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гражданам, имеющим судимость за совершение умышленного преступления;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4) гражданам, которым предъявлено обвинение в совершении преступления (до разрешения вопроса об их виновности в установленном законом порядке);</w:t>
      </w:r>
    </w:p>
    <w:p w:rsidR="003313D3" w:rsidRPr="003313D3" w:rsidRDefault="003313D3">
      <w:pPr>
        <w:pStyle w:val="ConsPlusNormal"/>
        <w:pBdr>
          <w:top w:val="single" w:sz="6" w:space="0" w:color="auto"/>
        </w:pBdr>
        <w:spacing w:before="100" w:after="10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proofErr w:type="spellStart"/>
      <w:r w:rsidRPr="003313D3">
        <w:rPr>
          <w:rFonts w:ascii="Times New Roman" w:hAnsi="Times New Roman" w:cs="Times New Roman"/>
          <w:sz w:val="24"/>
          <w:szCs w:val="24"/>
        </w:rPr>
        <w:t>КонсультантПлюс</w:t>
      </w:r>
      <w:proofErr w:type="spellEnd"/>
      <w:r w:rsidRPr="003313D3">
        <w:rPr>
          <w:rFonts w:ascii="Times New Roman" w:hAnsi="Times New Roman" w:cs="Times New Roman"/>
          <w:sz w:val="24"/>
          <w:szCs w:val="24"/>
        </w:rPr>
        <w:t>: примечание.</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Пункт 5 части четвертой подлежит применению в соответствии с его конституционно-правовым смыслом, выявленным в </w:t>
      </w:r>
      <w:hyperlink r:id="rId66" w:history="1">
        <w:r w:rsidRPr="003313D3">
          <w:rPr>
            <w:rFonts w:ascii="Times New Roman" w:hAnsi="Times New Roman" w:cs="Times New Roman"/>
            <w:color w:val="0000FF"/>
            <w:sz w:val="24"/>
            <w:szCs w:val="24"/>
          </w:rPr>
          <w:t>определении</w:t>
        </w:r>
      </w:hyperlink>
      <w:r w:rsidRPr="003313D3">
        <w:rPr>
          <w:rFonts w:ascii="Times New Roman" w:hAnsi="Times New Roman" w:cs="Times New Roman"/>
          <w:sz w:val="24"/>
          <w:szCs w:val="24"/>
        </w:rPr>
        <w:t xml:space="preserve"> Конституционного Суда РФ от 14.01.2003 N 32-О исходя из правовых позиций Конституционного Суда Российской Федерации, сохраняющих свою силу.</w:t>
      </w:r>
    </w:p>
    <w:p w:rsidR="003313D3" w:rsidRPr="003313D3" w:rsidRDefault="003313D3">
      <w:pPr>
        <w:pStyle w:val="ConsPlusNormal"/>
        <w:pBdr>
          <w:top w:val="single" w:sz="6" w:space="0" w:color="auto"/>
        </w:pBdr>
        <w:spacing w:before="100" w:after="10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5) гражданам, уволенным с государственной службы, из судебных, прокурорских и иных правоохранительных органов по компрометирующим их основаниям;</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6) бывшим работникам правоохранительных органов, осуществлявшим контроль за частной детективной и охранной деятельностью, если со дня их увольнения не прошел год;</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7) гражданам, не представившим документы, перечисленные в </w:t>
      </w:r>
      <w:hyperlink w:anchor="P104" w:history="1">
        <w:r w:rsidRPr="003313D3">
          <w:rPr>
            <w:rFonts w:ascii="Times New Roman" w:hAnsi="Times New Roman" w:cs="Times New Roman"/>
            <w:color w:val="0000FF"/>
            <w:sz w:val="24"/>
            <w:szCs w:val="24"/>
          </w:rPr>
          <w:t>части второй</w:t>
        </w:r>
      </w:hyperlink>
      <w:r w:rsidRPr="003313D3">
        <w:rPr>
          <w:rFonts w:ascii="Times New Roman" w:hAnsi="Times New Roman" w:cs="Times New Roman"/>
          <w:sz w:val="24"/>
          <w:szCs w:val="24"/>
        </w:rPr>
        <w:t xml:space="preserve"> настоящей статьи;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8) гражданам,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w:t>
      </w:r>
      <w:hyperlink r:id="rId67"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детективной деятельности подразделения федерального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8 введен Федеральным </w:t>
      </w:r>
      <w:hyperlink r:id="rId68"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9) гражданам, не прошедшим обязательной государственной дактилоскопической </w:t>
      </w:r>
      <w:hyperlink r:id="rId69" w:history="1">
        <w:r w:rsidRPr="003313D3">
          <w:rPr>
            <w:rFonts w:ascii="Times New Roman" w:hAnsi="Times New Roman" w:cs="Times New Roman"/>
            <w:color w:val="0000FF"/>
            <w:sz w:val="24"/>
            <w:szCs w:val="24"/>
          </w:rPr>
          <w:t>регистрации</w:t>
        </w:r>
      </w:hyperlink>
      <w:r w:rsidRPr="003313D3">
        <w:rPr>
          <w:rFonts w:ascii="Times New Roman" w:hAnsi="Times New Roman" w:cs="Times New Roman"/>
          <w:sz w:val="24"/>
          <w:szCs w:val="24"/>
        </w:rPr>
        <w:t>.</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lastRenderedPageBreak/>
        <w:t xml:space="preserve">(п. 9 введен Федеральным </w:t>
      </w:r>
      <w:hyperlink r:id="rId70"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пятая исключена. - Федеральный </w:t>
      </w:r>
      <w:hyperlink r:id="rId71" w:history="1">
        <w:r w:rsidRPr="003313D3">
          <w:rPr>
            <w:rFonts w:ascii="Times New Roman" w:hAnsi="Times New Roman" w:cs="Times New Roman"/>
            <w:color w:val="0000FF"/>
            <w:sz w:val="24"/>
            <w:szCs w:val="24"/>
          </w:rPr>
          <w:t>закон</w:t>
        </w:r>
      </w:hyperlink>
      <w:r w:rsidRPr="003313D3">
        <w:rPr>
          <w:rFonts w:ascii="Times New Roman" w:hAnsi="Times New Roman" w:cs="Times New Roman"/>
          <w:sz w:val="24"/>
          <w:szCs w:val="24"/>
        </w:rPr>
        <w:t xml:space="preserve"> от 10.01.2003 N 15-ФЗ.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В случае отказа в выдаче лицензии орган внутренних дел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могут быть обжалованы в вышестоящий орган внутренних дел или суд.</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Гражданину, получившему лицензию на осуществление частной детективной деятельности, одновременно выдается </w:t>
      </w:r>
      <w:hyperlink r:id="rId72" w:history="1">
        <w:r w:rsidRPr="003313D3">
          <w:rPr>
            <w:rFonts w:ascii="Times New Roman" w:hAnsi="Times New Roman" w:cs="Times New Roman"/>
            <w:color w:val="0000FF"/>
            <w:sz w:val="24"/>
            <w:szCs w:val="24"/>
          </w:rPr>
          <w:t>удостоверение</w:t>
        </w:r>
      </w:hyperlink>
      <w:r w:rsidRPr="003313D3">
        <w:rPr>
          <w:rFonts w:ascii="Times New Roman" w:hAnsi="Times New Roman" w:cs="Times New Roman"/>
          <w:sz w:val="24"/>
          <w:szCs w:val="24"/>
        </w:rPr>
        <w:t xml:space="preserve"> частного детектива.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шестая в ред. Федерального </w:t>
      </w:r>
      <w:hyperlink r:id="rId73"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Органы внутренних дел осуществляют следующие полномочия в области лицензирования частной детективной деятельности: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предоставление лицензии и выдача удостоверения частного детектива;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переоформление документов, подтверждающих наличие лицензии;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3) приостановление и возобновление действия лицензии в случаях, установленных настоящим </w:t>
      </w:r>
      <w:hyperlink w:anchor="P305"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4) ведение реестров лицензий и предоставление сведений из них;</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5) осуществление государственного контроля за соблюдением лицензиатами лицензионных требований;</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74"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31.12.2014 N 534-ФЗ)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6) обращение в суд с заявлением о приостановлении действия лицензии либо об аннулировании лицензии;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7)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седьмая введена Федеральным </w:t>
      </w:r>
      <w:hyperlink r:id="rId75"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На частных детективов распространяется установленный настоящим Законом для лицензирования частной охранной деятельности </w:t>
      </w:r>
      <w:hyperlink w:anchor="P305" w:history="1">
        <w:r w:rsidRPr="003313D3">
          <w:rPr>
            <w:rFonts w:ascii="Times New Roman" w:hAnsi="Times New Roman" w:cs="Times New Roman"/>
            <w:color w:val="0000FF"/>
            <w:sz w:val="24"/>
            <w:szCs w:val="24"/>
          </w:rPr>
          <w:t>порядок</w:t>
        </w:r>
      </w:hyperlink>
      <w:r w:rsidRPr="003313D3">
        <w:rPr>
          <w:rFonts w:ascii="Times New Roman" w:hAnsi="Times New Roman" w:cs="Times New Roman"/>
          <w:sz w:val="24"/>
          <w:szCs w:val="24"/>
        </w:rPr>
        <w:t xml:space="preserve"> приостановления действия лицензий и аннулирования лицензий, оформления и переоформления документов, подтверждающих наличие лицензии.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восьмая введена Федеральным </w:t>
      </w:r>
      <w:hyperlink r:id="rId76"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К отношениям, связанным с лицензированием и не урегулированным настоящим Законом, применяются положения законодательства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девятая введена Федеральным </w:t>
      </w:r>
      <w:hyperlink r:id="rId77"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Грубыми нарушениями осуществления частной детективной деятельности считаются: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совершение лицензиатом в ходе оказания сыскных услуг действий, которые повлекли за собой нарушение прав граждан на неприкосновенность жилища, тайну переписки, телефонных переговоров, почтовых, телеграфных и иных сообщений;</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оказание лицензиатом сыскных услуг с использованием запрещенных к применению технических средств;</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3) оказание лицензиатом в целях сыска услуг, не предусмотренных </w:t>
      </w:r>
      <w:hyperlink w:anchor="P70" w:history="1">
        <w:r w:rsidRPr="003313D3">
          <w:rPr>
            <w:rFonts w:ascii="Times New Roman" w:hAnsi="Times New Roman" w:cs="Times New Roman"/>
            <w:color w:val="0000FF"/>
            <w:sz w:val="24"/>
            <w:szCs w:val="24"/>
          </w:rPr>
          <w:t>частью второй статьи 3</w:t>
        </w:r>
      </w:hyperlink>
      <w:r w:rsidRPr="003313D3">
        <w:rPr>
          <w:rFonts w:ascii="Times New Roman" w:hAnsi="Times New Roman" w:cs="Times New Roman"/>
          <w:sz w:val="24"/>
          <w:szCs w:val="24"/>
        </w:rPr>
        <w:t xml:space="preserve"> настоящего Закона либо оказываемых без заключения договора, предусмотренного </w:t>
      </w:r>
      <w:hyperlink w:anchor="P186" w:history="1">
        <w:r w:rsidRPr="003313D3">
          <w:rPr>
            <w:rFonts w:ascii="Times New Roman" w:hAnsi="Times New Roman" w:cs="Times New Roman"/>
            <w:color w:val="0000FF"/>
            <w:sz w:val="24"/>
            <w:szCs w:val="24"/>
          </w:rPr>
          <w:t>статьей 9</w:t>
        </w:r>
      </w:hyperlink>
      <w:r w:rsidRPr="003313D3">
        <w:rPr>
          <w:rFonts w:ascii="Times New Roman" w:hAnsi="Times New Roman" w:cs="Times New Roman"/>
          <w:sz w:val="24"/>
          <w:szCs w:val="24"/>
        </w:rPr>
        <w:t xml:space="preserve"> настоящего Закона;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4) необеспечение доступа должностных лиц лицензирующего органа при проведении ими проверочных мероприятий, предусмотренных </w:t>
      </w:r>
      <w:hyperlink w:anchor="P482" w:history="1">
        <w:r w:rsidRPr="003313D3">
          <w:rPr>
            <w:rFonts w:ascii="Times New Roman" w:hAnsi="Times New Roman" w:cs="Times New Roman"/>
            <w:color w:val="0000FF"/>
            <w:sz w:val="24"/>
            <w:szCs w:val="24"/>
          </w:rPr>
          <w:t>статьей 20</w:t>
        </w:r>
      </w:hyperlink>
      <w:r w:rsidRPr="003313D3">
        <w:rPr>
          <w:rFonts w:ascii="Times New Roman" w:hAnsi="Times New Roman" w:cs="Times New Roman"/>
          <w:sz w:val="24"/>
          <w:szCs w:val="24"/>
        </w:rPr>
        <w:t xml:space="preserve"> настоящего Закона, в места хранения технических средств и (или) служебной документации.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десятая введена Федеральным </w:t>
      </w:r>
      <w:hyperlink r:id="rId78"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Перечень заболеваний, препятствующих осуществлению частной детективной деятельности, определяется Правительством Российской Федерации. Порядок проведения медицинского освидетельствования на наличие медицинских противопоказаний к осуществлению частной детективной деятельности,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осуществлению частной детективной деятельности </w:t>
      </w:r>
      <w:r w:rsidRPr="003313D3">
        <w:rPr>
          <w:rFonts w:ascii="Times New Roman" w:hAnsi="Times New Roman" w:cs="Times New Roman"/>
          <w:sz w:val="24"/>
          <w:szCs w:val="24"/>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одиннадцатая введена Федеральным </w:t>
      </w:r>
      <w:hyperlink r:id="rId79"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13.07.2015 N 230-ФЗ)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Частные детективы обязаны ежегодно представлять в орган внутренних дел, выдавший лицензию на осуществление частной детективной деятельности, медицинское заключение об отсутствии медицинских противопоказаний к осуществлению частной детективной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двенадцатая введена Федеральным </w:t>
      </w:r>
      <w:hyperlink r:id="rId80"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13.07.2015 N 230-ФЗ)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bookmarkStart w:id="7" w:name="P162"/>
      <w:bookmarkEnd w:id="7"/>
      <w:r w:rsidRPr="003313D3">
        <w:rPr>
          <w:rFonts w:ascii="Times New Roman" w:hAnsi="Times New Roman" w:cs="Times New Roman"/>
          <w:sz w:val="24"/>
          <w:szCs w:val="24"/>
        </w:rPr>
        <w:t>Статья 7. Ограничения в сфере деятельности частного детектива</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Частным детективам запрещается: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скрывать от правоохранительных органов ставшие им известными факты готовящихся, совершаемых или совершенных преступлений;</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81"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выдавать себя за сотрудников правоохранительных органов;</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собирать сведения, связанные с личной жизнью, с политическими и религиозными убеждениями отдельных лиц;</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4) 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5) прибегать к действиям, посягающим на права и свободы граждан;</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6) совершать действия, ставящие под угрозу жизнь, здоровье, честь, достоинство и имущество граждан;</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7) фальсифицировать материалы или вводить в заблуждение клиента;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8) разглашать собранные в ходе выполнения договорных обязательств сведения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8 в ред. Федерального </w:t>
      </w:r>
      <w:hyperlink r:id="rId82"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9) передавать свою лицензию для использования ее другими лицами;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10) 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10 введен Федеральным </w:t>
      </w:r>
      <w:hyperlink r:id="rId83"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11) 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w:t>
      </w:r>
      <w:hyperlink r:id="rId84" w:history="1">
        <w:r w:rsidRPr="003313D3">
          <w:rPr>
            <w:rFonts w:ascii="Times New Roman" w:hAnsi="Times New Roman" w:cs="Times New Roman"/>
            <w:color w:val="0000FF"/>
            <w:sz w:val="24"/>
            <w:szCs w:val="24"/>
          </w:rPr>
          <w:t>порядка</w:t>
        </w:r>
      </w:hyperlink>
      <w:r w:rsidRPr="003313D3">
        <w:rPr>
          <w:rFonts w:ascii="Times New Roman" w:hAnsi="Times New Roman" w:cs="Times New Roman"/>
          <w:sz w:val="24"/>
          <w:szCs w:val="24"/>
        </w:rPr>
        <w:t>, установленного законодательством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11 введен Федеральным </w:t>
      </w:r>
      <w:hyperlink r:id="rId85"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установленную законом ответственность.</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третья введена Федеральным </w:t>
      </w:r>
      <w:hyperlink r:id="rId86"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15.11.2010 N 301-ФЗ)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lastRenderedPageBreak/>
        <w:t xml:space="preserve">Статья 8. Утратила силу с 1 января 2010 года. - Федеральный </w:t>
      </w:r>
      <w:hyperlink r:id="rId87" w:history="1">
        <w:r w:rsidRPr="003313D3">
          <w:rPr>
            <w:rFonts w:ascii="Times New Roman" w:hAnsi="Times New Roman" w:cs="Times New Roman"/>
            <w:color w:val="0000FF"/>
            <w:sz w:val="24"/>
            <w:szCs w:val="24"/>
          </w:rPr>
          <w:t>закон</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bookmarkStart w:id="8" w:name="P186"/>
      <w:bookmarkEnd w:id="8"/>
      <w:r w:rsidRPr="003313D3">
        <w:rPr>
          <w:rFonts w:ascii="Times New Roman" w:hAnsi="Times New Roman" w:cs="Times New Roman"/>
          <w:sz w:val="24"/>
          <w:szCs w:val="24"/>
        </w:rPr>
        <w:t>Статья 9. Особенности требований к договору на оказание сыскных услуг</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88"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номер и дата выдачи лицензии, вид и содержание оказываемых услуг, срок их оказания, стоимость услуг или порядок ее определения.</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первая в ред. Федерального </w:t>
      </w:r>
      <w:hyperlink r:id="rId89"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Договор на оказание сыскных услуг и акт о выполнении работ подлежат хранению в течение пяти лет.</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вторая в ред. Федерального </w:t>
      </w:r>
      <w:hyperlink r:id="rId90"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Части третья - пятая утратили силу с 1 января 2010 года. - Федеральный </w:t>
      </w:r>
      <w:hyperlink r:id="rId91" w:history="1">
        <w:r w:rsidRPr="003313D3">
          <w:rPr>
            <w:rFonts w:ascii="Times New Roman" w:hAnsi="Times New Roman" w:cs="Times New Roman"/>
            <w:color w:val="0000FF"/>
            <w:sz w:val="24"/>
            <w:szCs w:val="24"/>
          </w:rPr>
          <w:t>закон</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 xml:space="preserve">Статья 10. Исключена. - Федеральный </w:t>
      </w:r>
      <w:hyperlink r:id="rId92" w:history="1">
        <w:r w:rsidRPr="003313D3">
          <w:rPr>
            <w:rFonts w:ascii="Times New Roman" w:hAnsi="Times New Roman" w:cs="Times New Roman"/>
            <w:color w:val="0000FF"/>
            <w:sz w:val="24"/>
            <w:szCs w:val="24"/>
          </w:rPr>
          <w:t>закон</w:t>
        </w:r>
      </w:hyperlink>
      <w:r w:rsidRPr="003313D3">
        <w:rPr>
          <w:rFonts w:ascii="Times New Roman" w:hAnsi="Times New Roman" w:cs="Times New Roman"/>
          <w:sz w:val="24"/>
          <w:szCs w:val="24"/>
        </w:rPr>
        <w:t xml:space="preserve"> от 10.01.2003 N 15-ФЗ.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Title"/>
        <w:jc w:val="center"/>
        <w:outlineLvl w:val="0"/>
        <w:rPr>
          <w:rFonts w:ascii="Times New Roman" w:hAnsi="Times New Roman" w:cs="Times New Roman"/>
          <w:sz w:val="24"/>
          <w:szCs w:val="24"/>
        </w:rPr>
      </w:pPr>
      <w:r w:rsidRPr="003313D3">
        <w:rPr>
          <w:rFonts w:ascii="Times New Roman" w:hAnsi="Times New Roman" w:cs="Times New Roman"/>
          <w:sz w:val="24"/>
          <w:szCs w:val="24"/>
        </w:rPr>
        <w:t>Раздел III. ЧАСТНАЯ ОХРАННАЯ ДЕЯТЕЛЬНОСТЬ</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bookmarkStart w:id="9" w:name="P199"/>
      <w:bookmarkEnd w:id="9"/>
      <w:r w:rsidRPr="003313D3">
        <w:rPr>
          <w:rFonts w:ascii="Times New Roman" w:hAnsi="Times New Roman" w:cs="Times New Roman"/>
          <w:sz w:val="24"/>
          <w:szCs w:val="24"/>
        </w:rPr>
        <w:t>Статья 11. Оказание услуг в сфере охраны</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93"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Оказание услуг, перечисленных в </w:t>
      </w:r>
      <w:hyperlink w:anchor="P70" w:history="1">
        <w:r w:rsidRPr="003313D3">
          <w:rPr>
            <w:rFonts w:ascii="Times New Roman" w:hAnsi="Times New Roman" w:cs="Times New Roman"/>
            <w:color w:val="0000FF"/>
            <w:sz w:val="24"/>
            <w:szCs w:val="24"/>
          </w:rPr>
          <w:t>части третьей статьи 3</w:t>
        </w:r>
      </w:hyperlink>
      <w:r w:rsidRPr="003313D3">
        <w:rPr>
          <w:rFonts w:ascii="Times New Roman" w:hAnsi="Times New Roman" w:cs="Times New Roman"/>
          <w:sz w:val="24"/>
          <w:szCs w:val="24"/>
        </w:rPr>
        <w:t xml:space="preserve"> настоящего Закона, разрешается только организациям, специально учреждаемым для их выполнения и имеющим </w:t>
      </w:r>
      <w:hyperlink r:id="rId94" w:history="1">
        <w:r w:rsidRPr="003313D3">
          <w:rPr>
            <w:rFonts w:ascii="Times New Roman" w:hAnsi="Times New Roman" w:cs="Times New Roman"/>
            <w:color w:val="0000FF"/>
            <w:sz w:val="24"/>
            <w:szCs w:val="24"/>
          </w:rPr>
          <w:t>лицензию</w:t>
        </w:r>
      </w:hyperlink>
      <w:r w:rsidRPr="003313D3">
        <w:rPr>
          <w:rFonts w:ascii="Times New Roman" w:hAnsi="Times New Roman" w:cs="Times New Roman"/>
          <w:sz w:val="24"/>
          <w:szCs w:val="24"/>
        </w:rPr>
        <w:t>, выданную федеральным органом исполнительной власти, уполномоченным в сфере частной охранной деятельности, или его территориальным органом.</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О начале и об окончании оказания охранных услуг, изменении состава учредителей (участников) частная охранная организация обязана уведомить территориальный орган федерального органа исполнительной власти, уполномоченного в сфере частной охранной деятельности, в </w:t>
      </w:r>
      <w:hyperlink r:id="rId95"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установленном Правительством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Частная охранная деятельность не распространяется на объекты государственной охраны и охраняемые объекты, предусмотренные Федеральным </w:t>
      </w:r>
      <w:hyperlink r:id="rId96"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27 мая 1996 года N 57-ФЗ "О государственной охране", а также на объекты, </w:t>
      </w:r>
      <w:hyperlink r:id="rId97" w:history="1">
        <w:r w:rsidRPr="003313D3">
          <w:rPr>
            <w:rFonts w:ascii="Times New Roman" w:hAnsi="Times New Roman" w:cs="Times New Roman"/>
            <w:color w:val="0000FF"/>
            <w:sz w:val="24"/>
            <w:szCs w:val="24"/>
          </w:rPr>
          <w:t>перечень</w:t>
        </w:r>
      </w:hyperlink>
      <w:r w:rsidRPr="003313D3">
        <w:rPr>
          <w:rFonts w:ascii="Times New Roman" w:hAnsi="Times New Roman" w:cs="Times New Roman"/>
          <w:sz w:val="24"/>
          <w:szCs w:val="24"/>
        </w:rPr>
        <w:t xml:space="preserve"> которых утверждается Правительством Российской Федерации. Охранным организациям разрешается оказывать услуги в виде вооруженной охраны имущества в </w:t>
      </w:r>
      <w:hyperlink r:id="rId98"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xml:space="preserve">, установленном Правительством Российской Федерации, а также использовать технические и иные средства, не причиняющие вреда жизни и </w:t>
      </w:r>
      <w:proofErr w:type="gramStart"/>
      <w:r w:rsidRPr="003313D3">
        <w:rPr>
          <w:rFonts w:ascii="Times New Roman" w:hAnsi="Times New Roman" w:cs="Times New Roman"/>
          <w:sz w:val="24"/>
          <w:szCs w:val="24"/>
        </w:rPr>
        <w:t>здоровью граждан</w:t>
      </w:r>
      <w:proofErr w:type="gramEnd"/>
      <w:r w:rsidRPr="003313D3">
        <w:rPr>
          <w:rFonts w:ascii="Times New Roman" w:hAnsi="Times New Roman" w:cs="Times New Roman"/>
          <w:sz w:val="24"/>
          <w:szCs w:val="24"/>
        </w:rPr>
        <w:t xml:space="preserve"> и окружающей среде, средства оперативной радио- и телефонной связи.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Оказание охранных услуг на объектах транспортной инфраструктуры и транспортных средствах осуществляется с учетом требований </w:t>
      </w:r>
      <w:hyperlink r:id="rId99" w:history="1">
        <w:r w:rsidRPr="003313D3">
          <w:rPr>
            <w:rFonts w:ascii="Times New Roman" w:hAnsi="Times New Roman" w:cs="Times New Roman"/>
            <w:color w:val="0000FF"/>
            <w:sz w:val="24"/>
            <w:szCs w:val="24"/>
          </w:rPr>
          <w:t>законодательства</w:t>
        </w:r>
      </w:hyperlink>
      <w:r w:rsidRPr="003313D3">
        <w:rPr>
          <w:rFonts w:ascii="Times New Roman" w:hAnsi="Times New Roman" w:cs="Times New Roman"/>
          <w:sz w:val="24"/>
          <w:szCs w:val="24"/>
        </w:rPr>
        <w:t xml:space="preserve"> Российской Федерации о транспортной безопасности.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Требования к частным охранным организациям, оказывающим охранные услуги для обеспечения государственных и муниципальных нужд, устанавливаются Правительством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11.1. Правовой статус частного охранника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(введена Федеральным </w:t>
      </w:r>
      <w:hyperlink r:id="rId100"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06.06.2005 N 59-ФЗ)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Право на приобретение правового статуса частного охранника предоставляется гражданам, прошедшим профессиональное обучение для работы в качестве частного охранника и сдавшим квалификационный экзамен, и подтверждается удостоверением частного охранника. </w:t>
      </w:r>
      <w:hyperlink r:id="rId101" w:history="1">
        <w:r w:rsidRPr="003313D3">
          <w:rPr>
            <w:rFonts w:ascii="Times New Roman" w:hAnsi="Times New Roman" w:cs="Times New Roman"/>
            <w:color w:val="0000FF"/>
            <w:sz w:val="24"/>
            <w:szCs w:val="24"/>
          </w:rPr>
          <w:t>Порядок</w:t>
        </w:r>
      </w:hyperlink>
      <w:r w:rsidRPr="003313D3">
        <w:rPr>
          <w:rFonts w:ascii="Times New Roman" w:hAnsi="Times New Roman" w:cs="Times New Roman"/>
          <w:sz w:val="24"/>
          <w:szCs w:val="24"/>
        </w:rPr>
        <w:t xml:space="preserve"> сдачи квалификационного экзамена и выдачи удостоверения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трудовым </w:t>
      </w:r>
      <w:hyperlink r:id="rId102" w:history="1">
        <w:r w:rsidRPr="003313D3">
          <w:rPr>
            <w:rFonts w:ascii="Times New Roman" w:hAnsi="Times New Roman" w:cs="Times New Roman"/>
            <w:color w:val="0000FF"/>
            <w:sz w:val="24"/>
            <w:szCs w:val="24"/>
          </w:rPr>
          <w:t>законодательством</w:t>
        </w:r>
      </w:hyperlink>
      <w:r w:rsidRPr="003313D3">
        <w:rPr>
          <w:rFonts w:ascii="Times New Roman" w:hAnsi="Times New Roman" w:cs="Times New Roman"/>
          <w:sz w:val="24"/>
          <w:szCs w:val="24"/>
        </w:rPr>
        <w:t xml:space="preserve"> и настоящим Законом. Частный охранник 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22.12.2008 </w:t>
      </w:r>
      <w:hyperlink r:id="rId103" w:history="1">
        <w:r w:rsidRPr="003313D3">
          <w:rPr>
            <w:rFonts w:ascii="Times New Roman" w:hAnsi="Times New Roman" w:cs="Times New Roman"/>
            <w:color w:val="0000FF"/>
            <w:sz w:val="24"/>
            <w:szCs w:val="24"/>
          </w:rPr>
          <w:t>N 272-ФЗ</w:t>
        </w:r>
      </w:hyperlink>
      <w:r w:rsidRPr="003313D3">
        <w:rPr>
          <w:rFonts w:ascii="Times New Roman" w:hAnsi="Times New Roman" w:cs="Times New Roman"/>
          <w:sz w:val="24"/>
          <w:szCs w:val="24"/>
        </w:rPr>
        <w:t xml:space="preserve">, от 02.07.2013 </w:t>
      </w:r>
      <w:hyperlink r:id="rId104" w:history="1">
        <w:r w:rsidRPr="003313D3">
          <w:rPr>
            <w:rFonts w:ascii="Times New Roman" w:hAnsi="Times New Roman" w:cs="Times New Roman"/>
            <w:color w:val="0000FF"/>
            <w:sz w:val="24"/>
            <w:szCs w:val="24"/>
          </w:rPr>
          <w:t>N 185-ФЗ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Не вправе претендовать на приобретение правового статуса частного охранника лица: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не являющиеся гражданами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не достигшие восемнадцати лет;</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признанные решением суда недееспособными или ограниченно дееспособными;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4) не представившие медицинского заключения об отсутствии медицинских </w:t>
      </w:r>
      <w:hyperlink r:id="rId105" w:history="1">
        <w:r w:rsidRPr="003313D3">
          <w:rPr>
            <w:rFonts w:ascii="Times New Roman" w:hAnsi="Times New Roman" w:cs="Times New Roman"/>
            <w:color w:val="0000FF"/>
            <w:sz w:val="24"/>
            <w:szCs w:val="24"/>
          </w:rPr>
          <w:t>противопоказаний</w:t>
        </w:r>
      </w:hyperlink>
      <w:r w:rsidRPr="003313D3">
        <w:rPr>
          <w:rFonts w:ascii="Times New Roman" w:hAnsi="Times New Roman" w:cs="Times New Roman"/>
          <w:sz w:val="24"/>
          <w:szCs w:val="24"/>
        </w:rPr>
        <w:t xml:space="preserve"> к исполнению обязанностей частного охранника;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4 в ред. Федерального </w:t>
      </w:r>
      <w:hyperlink r:id="rId106"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13.07.2015 N 230-ФЗ)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5) имеющие судимость за совершение умышленного преступления;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6) которым предъявлено обвинение в совершении преступления (до разрешения вопроса об их виновности в установленном законом порядке);</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7) не прошедшие профессионального обучения для работы в качестве частного охранника;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7 в ред. Федерального </w:t>
      </w:r>
      <w:hyperlink r:id="rId107"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02.07.2013 N 185-ФЗ)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8) в отношении которых по результатам проверки, проведенной органом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w:t>
      </w:r>
      <w:hyperlink r:id="rId108"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установленном Правительством Российской Федерации, и утвержденное уполномоченными должностными лицами федерального органа исполнительной власти, уполномоченного в сфере частной охранной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8 в ред. Федерального </w:t>
      </w:r>
      <w:hyperlink r:id="rId109"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9)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9 введен Федеральным </w:t>
      </w:r>
      <w:hyperlink r:id="rId110"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10) у которых удостоверение частного охранника было аннулировано по основаниям, указанным в </w:t>
      </w:r>
      <w:hyperlink w:anchor="P239" w:history="1">
        <w:r w:rsidRPr="003313D3">
          <w:rPr>
            <w:rFonts w:ascii="Times New Roman" w:hAnsi="Times New Roman" w:cs="Times New Roman"/>
            <w:color w:val="0000FF"/>
            <w:sz w:val="24"/>
            <w:szCs w:val="24"/>
          </w:rPr>
          <w:t>пункте 1 части четвертой</w:t>
        </w:r>
      </w:hyperlink>
      <w:r w:rsidRPr="003313D3">
        <w:rPr>
          <w:rFonts w:ascii="Times New Roman" w:hAnsi="Times New Roman" w:cs="Times New Roman"/>
          <w:sz w:val="24"/>
          <w:szCs w:val="24"/>
        </w:rPr>
        <w:t xml:space="preserve"> настоящей статьи, если после принятия решения об аннулировании прошло менее года;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10 введен Федеральным </w:t>
      </w:r>
      <w:hyperlink r:id="rId111"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11) не прошедшие обязательной государственной дактилоскопической регистрации в </w:t>
      </w:r>
      <w:hyperlink r:id="rId112"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установленном законодательством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lastRenderedPageBreak/>
        <w:t xml:space="preserve">(п. 11 введен Федеральным </w:t>
      </w:r>
      <w:hyperlink r:id="rId113"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12) повторно привлеченные в течение одного года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w:t>
      </w:r>
      <w:proofErr w:type="spellStart"/>
      <w:r w:rsidRPr="003313D3">
        <w:rPr>
          <w:rFonts w:ascii="Times New Roman" w:hAnsi="Times New Roman" w:cs="Times New Roman"/>
          <w:sz w:val="24"/>
          <w:szCs w:val="24"/>
        </w:rPr>
        <w:t>прекурсоров</w:t>
      </w:r>
      <w:proofErr w:type="spellEnd"/>
      <w:r w:rsidRPr="003313D3">
        <w:rPr>
          <w:rFonts w:ascii="Times New Roman" w:hAnsi="Times New Roman" w:cs="Times New Roman"/>
          <w:sz w:val="24"/>
          <w:szCs w:val="24"/>
        </w:rPr>
        <w:t xml:space="preserve">, растений, содержащих наркотические средства или психотропные вещества либо их </w:t>
      </w:r>
      <w:proofErr w:type="spellStart"/>
      <w:r w:rsidRPr="003313D3">
        <w:rPr>
          <w:rFonts w:ascii="Times New Roman" w:hAnsi="Times New Roman" w:cs="Times New Roman"/>
          <w:sz w:val="24"/>
          <w:szCs w:val="24"/>
        </w:rPr>
        <w:t>прекурсоры</w:t>
      </w:r>
      <w:proofErr w:type="spellEnd"/>
      <w:r w:rsidRPr="003313D3">
        <w:rPr>
          <w:rFonts w:ascii="Times New Roman" w:hAnsi="Times New Roman" w:cs="Times New Roman"/>
          <w:sz w:val="24"/>
          <w:szCs w:val="24"/>
        </w:rPr>
        <w:t xml:space="preserve">, либо их частей, содержащих наркотические средства или психотропные вещества либо их </w:t>
      </w:r>
      <w:proofErr w:type="spellStart"/>
      <w:r w:rsidRPr="003313D3">
        <w:rPr>
          <w:rFonts w:ascii="Times New Roman" w:hAnsi="Times New Roman" w:cs="Times New Roman"/>
          <w:sz w:val="24"/>
          <w:szCs w:val="24"/>
        </w:rPr>
        <w:t>прекурсоры</w:t>
      </w:r>
      <w:proofErr w:type="spellEnd"/>
      <w:r w:rsidRPr="003313D3">
        <w:rPr>
          <w:rFonts w:ascii="Times New Roman" w:hAnsi="Times New Roman" w:cs="Times New Roman"/>
          <w:sz w:val="24"/>
          <w:szCs w:val="24"/>
        </w:rPr>
        <w:t>, за исключением административных правонарушений, связанных с потреблением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12 введен Федеральным </w:t>
      </w:r>
      <w:hyperlink r:id="rId114"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23.06.2014 N 158-ФЗ)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13) подвергнутые административному наказанию за потребление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13 введен Федеральным </w:t>
      </w:r>
      <w:hyperlink r:id="rId115"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23.06.2014 N 158-ФЗ)</w:t>
      </w:r>
    </w:p>
    <w:p w:rsidR="003313D3" w:rsidRPr="003313D3" w:rsidRDefault="003313D3">
      <w:pPr>
        <w:pStyle w:val="ConsPlusNormal"/>
        <w:ind w:firstLine="540"/>
        <w:jc w:val="both"/>
        <w:rPr>
          <w:rFonts w:ascii="Times New Roman" w:hAnsi="Times New Roman" w:cs="Times New Roman"/>
          <w:sz w:val="24"/>
          <w:szCs w:val="24"/>
        </w:rPr>
      </w:pPr>
      <w:bookmarkStart w:id="10" w:name="P236"/>
      <w:bookmarkEnd w:id="10"/>
      <w:r w:rsidRPr="003313D3">
        <w:rPr>
          <w:rFonts w:ascii="Times New Roman" w:hAnsi="Times New Roman" w:cs="Times New Roman"/>
          <w:sz w:val="24"/>
          <w:szCs w:val="24"/>
        </w:rPr>
        <w:t xml:space="preserve">Удостоверение частного охранника выдается сроком на пять лет. Срок действия удостоверения частного охранника может продлеваться в </w:t>
      </w:r>
      <w:hyperlink r:id="rId116"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xml:space="preserve">, установленном Правительством Российской Федерации.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 </w:t>
      </w:r>
      <w:hyperlink w:anchor="P395" w:history="1">
        <w:r w:rsidRPr="003313D3">
          <w:rPr>
            <w:rFonts w:ascii="Times New Roman" w:hAnsi="Times New Roman" w:cs="Times New Roman"/>
            <w:color w:val="0000FF"/>
            <w:sz w:val="24"/>
            <w:szCs w:val="24"/>
          </w:rPr>
          <w:t>статье 15.2</w:t>
        </w:r>
      </w:hyperlink>
      <w:r w:rsidRPr="003313D3">
        <w:rPr>
          <w:rFonts w:ascii="Times New Roman" w:hAnsi="Times New Roman" w:cs="Times New Roman"/>
          <w:sz w:val="24"/>
          <w:szCs w:val="24"/>
        </w:rPr>
        <w:t xml:space="preserve"> настоящего Закона.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третья введена Федеральным </w:t>
      </w:r>
      <w:hyperlink r:id="rId117"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 в ред. Федерального </w:t>
      </w:r>
      <w:hyperlink r:id="rId118"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02.07.2013 N 185-ФЗ)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Удостоверение частного охранника аннулируется в случае:</w:t>
      </w:r>
    </w:p>
    <w:p w:rsidR="003313D3" w:rsidRPr="003313D3" w:rsidRDefault="003313D3">
      <w:pPr>
        <w:pStyle w:val="ConsPlusNormal"/>
        <w:ind w:firstLine="540"/>
        <w:jc w:val="both"/>
        <w:rPr>
          <w:rFonts w:ascii="Times New Roman" w:hAnsi="Times New Roman" w:cs="Times New Roman"/>
          <w:sz w:val="24"/>
          <w:szCs w:val="24"/>
        </w:rPr>
      </w:pPr>
      <w:bookmarkStart w:id="11" w:name="P239"/>
      <w:bookmarkEnd w:id="11"/>
      <w:r w:rsidRPr="003313D3">
        <w:rPr>
          <w:rFonts w:ascii="Times New Roman" w:hAnsi="Times New Roman" w:cs="Times New Roman"/>
          <w:sz w:val="24"/>
          <w:szCs w:val="24"/>
        </w:rPr>
        <w:t xml:space="preserve">1) привлечения частного охранника к административной ответственности за потребление наркотических средств или психотропных веществ без назначения врача либо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w:t>
      </w:r>
      <w:proofErr w:type="spellStart"/>
      <w:r w:rsidRPr="003313D3">
        <w:rPr>
          <w:rFonts w:ascii="Times New Roman" w:hAnsi="Times New Roman" w:cs="Times New Roman"/>
          <w:sz w:val="24"/>
          <w:szCs w:val="24"/>
        </w:rPr>
        <w:t>прекурсоров</w:t>
      </w:r>
      <w:proofErr w:type="spellEnd"/>
      <w:r w:rsidRPr="003313D3">
        <w:rPr>
          <w:rFonts w:ascii="Times New Roman" w:hAnsi="Times New Roman" w:cs="Times New Roman"/>
          <w:sz w:val="24"/>
          <w:szCs w:val="24"/>
        </w:rPr>
        <w:t xml:space="preserve">, растений, содержащих наркотические средства или психотропные вещества либо их </w:t>
      </w:r>
      <w:proofErr w:type="spellStart"/>
      <w:r w:rsidRPr="003313D3">
        <w:rPr>
          <w:rFonts w:ascii="Times New Roman" w:hAnsi="Times New Roman" w:cs="Times New Roman"/>
          <w:sz w:val="24"/>
          <w:szCs w:val="24"/>
        </w:rPr>
        <w:t>прекурсоры</w:t>
      </w:r>
      <w:proofErr w:type="spellEnd"/>
      <w:r w:rsidRPr="003313D3">
        <w:rPr>
          <w:rFonts w:ascii="Times New Roman" w:hAnsi="Times New Roman" w:cs="Times New Roman"/>
          <w:sz w:val="24"/>
          <w:szCs w:val="24"/>
        </w:rPr>
        <w:t xml:space="preserve">, либо их частей, содержащих наркотические средства или психотропные вещества либо их </w:t>
      </w:r>
      <w:proofErr w:type="spellStart"/>
      <w:r w:rsidRPr="003313D3">
        <w:rPr>
          <w:rFonts w:ascii="Times New Roman" w:hAnsi="Times New Roman" w:cs="Times New Roman"/>
          <w:sz w:val="24"/>
          <w:szCs w:val="24"/>
        </w:rPr>
        <w:t>прекурсоры</w:t>
      </w:r>
      <w:proofErr w:type="spellEnd"/>
      <w:r w:rsidRPr="003313D3">
        <w:rPr>
          <w:rFonts w:ascii="Times New Roman" w:hAnsi="Times New Roman" w:cs="Times New Roman"/>
          <w:sz w:val="24"/>
          <w:szCs w:val="24"/>
        </w:rPr>
        <w:t>, за исключением административных правонарушений, связанных с потреблением наркотических средств или психотропных веществ без назначения врача;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(п. 1 в ред. Федерального </w:t>
      </w:r>
      <w:hyperlink r:id="rId119"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23.06.2014 N 158-ФЗ)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возникновения обстоятельств, при которых гражданин не может претендовать на приобретение правового статуса частного охранника;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четвертая введена Федеральным </w:t>
      </w:r>
      <w:hyperlink r:id="rId120"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Удостоверение частного охранника аннулируется по решению федерального органа исполнительной власти, уполномоченного в сфере частной охранной деятельности, или его территориального органа. </w:t>
      </w:r>
      <w:hyperlink r:id="rId121" w:history="1">
        <w:r w:rsidRPr="003313D3">
          <w:rPr>
            <w:rFonts w:ascii="Times New Roman" w:hAnsi="Times New Roman" w:cs="Times New Roman"/>
            <w:color w:val="0000FF"/>
            <w:sz w:val="24"/>
            <w:szCs w:val="24"/>
          </w:rPr>
          <w:t>Порядок</w:t>
        </w:r>
      </w:hyperlink>
      <w:r w:rsidRPr="003313D3">
        <w:rPr>
          <w:rFonts w:ascii="Times New Roman" w:hAnsi="Times New Roman" w:cs="Times New Roman"/>
          <w:sz w:val="24"/>
          <w:szCs w:val="24"/>
        </w:rPr>
        <w:t xml:space="preserve"> изъятия удостоверения частного охранника устанавливается федеральным органом исполнительной власти, уполномоченным в сфере частной охранной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пятая в ред. Федерального </w:t>
      </w:r>
      <w:hyperlink r:id="rId122"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За выдачу удостоверения (дубликата удостоверения) частного охранника, а также за </w:t>
      </w:r>
      <w:r w:rsidRPr="003313D3">
        <w:rPr>
          <w:rFonts w:ascii="Times New Roman" w:hAnsi="Times New Roman" w:cs="Times New Roman"/>
          <w:sz w:val="24"/>
          <w:szCs w:val="24"/>
        </w:rPr>
        <w:lastRenderedPageBreak/>
        <w:t xml:space="preserve">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w:t>
      </w:r>
      <w:hyperlink r:id="rId123" w:history="1">
        <w:r w:rsidRPr="003313D3">
          <w:rPr>
            <w:rFonts w:ascii="Times New Roman" w:hAnsi="Times New Roman" w:cs="Times New Roman"/>
            <w:color w:val="0000FF"/>
            <w:sz w:val="24"/>
            <w:szCs w:val="24"/>
          </w:rPr>
          <w:t>законодательством</w:t>
        </w:r>
      </w:hyperlink>
      <w:r w:rsidRPr="003313D3">
        <w:rPr>
          <w:rFonts w:ascii="Times New Roman" w:hAnsi="Times New Roman" w:cs="Times New Roman"/>
          <w:sz w:val="24"/>
          <w:szCs w:val="24"/>
        </w:rPr>
        <w:t xml:space="preserve"> Российской Федерации о налогах и сборах.</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шестая введена Федеральным </w:t>
      </w:r>
      <w:hyperlink r:id="rId124"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27.12.2009 N 374-ФЗ)</w:t>
      </w:r>
    </w:p>
    <w:p w:rsidR="003313D3" w:rsidRPr="003313D3" w:rsidRDefault="003313D3">
      <w:pPr>
        <w:pStyle w:val="ConsPlusNormal"/>
        <w:ind w:firstLine="540"/>
        <w:jc w:val="both"/>
        <w:rPr>
          <w:rFonts w:ascii="Times New Roman" w:hAnsi="Times New Roman" w:cs="Times New Roman"/>
          <w:sz w:val="24"/>
          <w:szCs w:val="24"/>
        </w:rPr>
      </w:pPr>
      <w:hyperlink r:id="rId125" w:history="1">
        <w:r w:rsidRPr="003313D3">
          <w:rPr>
            <w:rFonts w:ascii="Times New Roman" w:hAnsi="Times New Roman" w:cs="Times New Roman"/>
            <w:color w:val="0000FF"/>
            <w:sz w:val="24"/>
            <w:szCs w:val="24"/>
          </w:rPr>
          <w:t>Перечень</w:t>
        </w:r>
      </w:hyperlink>
      <w:r w:rsidRPr="003313D3">
        <w:rPr>
          <w:rFonts w:ascii="Times New Roman" w:hAnsi="Times New Roman" w:cs="Times New Roman"/>
          <w:sz w:val="24"/>
          <w:szCs w:val="24"/>
        </w:rPr>
        <w:t xml:space="preserve"> заболеваний, препятствующих исполнению обязанностей частного охранника, определяется Правительством Российской Федерации. Порядок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исполнению обязанностей частного охранника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седьмая введена Федеральным </w:t>
      </w:r>
      <w:hyperlink r:id="rId126"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13.07.2015 N 230-ФЗ)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11.2. Лицензирование частной охранной деятельности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(введена Федеральным </w:t>
      </w:r>
      <w:hyperlink r:id="rId127"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Предоставление лицензий на осуществление частной охранной деятельности </w:t>
      </w:r>
      <w:hyperlink r:id="rId128" w:history="1">
        <w:r w:rsidRPr="003313D3">
          <w:rPr>
            <w:rFonts w:ascii="Times New Roman" w:hAnsi="Times New Roman" w:cs="Times New Roman"/>
            <w:color w:val="0000FF"/>
            <w:sz w:val="24"/>
            <w:szCs w:val="24"/>
          </w:rPr>
          <w:t>производится</w:t>
        </w:r>
      </w:hyperlink>
      <w:r w:rsidRPr="003313D3">
        <w:rPr>
          <w:rFonts w:ascii="Times New Roman" w:hAnsi="Times New Roman" w:cs="Times New Roman"/>
          <w:sz w:val="24"/>
          <w:szCs w:val="24"/>
        </w:rPr>
        <w:t xml:space="preserve"> федеральным органом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действует на всей территории Российской Федерации. В лицензии указывается (указываются) вид (виды) охранных услуг, которые может оказывать лицензиат. Решение о предоставлении либо об отказе в предоставлении лицензии принимается в срок не более сорока пяти дней.</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29"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Правительством Российской Федерации утверждается </w:t>
      </w:r>
      <w:hyperlink r:id="rId130" w:history="1">
        <w:r w:rsidRPr="003313D3">
          <w:rPr>
            <w:rFonts w:ascii="Times New Roman" w:hAnsi="Times New Roman" w:cs="Times New Roman"/>
            <w:color w:val="0000FF"/>
            <w:sz w:val="24"/>
            <w:szCs w:val="24"/>
          </w:rPr>
          <w:t>положение</w:t>
        </w:r>
      </w:hyperlink>
      <w:r w:rsidRPr="003313D3">
        <w:rPr>
          <w:rFonts w:ascii="Times New Roman" w:hAnsi="Times New Roman" w:cs="Times New Roman"/>
          <w:sz w:val="24"/>
          <w:szCs w:val="24"/>
        </w:rPr>
        <w:t xml:space="preserve"> о лицензировании частной охранной деятельности, в котором устанавливаются порядок лицензирования данного вида деятельности и перечень лицензионных требований по каждому виду охранных услуг, предусмотренных </w:t>
      </w:r>
      <w:hyperlink w:anchor="P70" w:history="1">
        <w:r w:rsidRPr="003313D3">
          <w:rPr>
            <w:rFonts w:ascii="Times New Roman" w:hAnsi="Times New Roman" w:cs="Times New Roman"/>
            <w:color w:val="0000FF"/>
            <w:sz w:val="24"/>
            <w:szCs w:val="24"/>
          </w:rPr>
          <w:t>частью третьей статьи 3</w:t>
        </w:r>
      </w:hyperlink>
      <w:r w:rsidRPr="003313D3">
        <w:rPr>
          <w:rFonts w:ascii="Times New Roman" w:hAnsi="Times New Roman" w:cs="Times New Roman"/>
          <w:sz w:val="24"/>
          <w:szCs w:val="24"/>
        </w:rPr>
        <w:t xml:space="preserve"> настоящего Закона.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31"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31.12.2014 N 534-ФЗ)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Федеральный орган исполнительной власти, уполномоченный в сфере частной охранной деятельности, и его территориальные органы осуществляют следующие полномочия в области лицензирования частной охранной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32"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предоставление лицензии;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переоформление документов, подтверждающих наличие лицензии;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приостановление и возобновление действия лицензии в случаях, установленных настоящим Законом;</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4) ведение реестров лицензий и предоставление сведений из них;</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5) осуществление государственного контроля за соблюдением лицензиатами лицензионных требований, а также требований </w:t>
      </w:r>
      <w:hyperlink r:id="rId133" w:history="1">
        <w:r w:rsidRPr="003313D3">
          <w:rPr>
            <w:rFonts w:ascii="Times New Roman" w:hAnsi="Times New Roman" w:cs="Times New Roman"/>
            <w:color w:val="0000FF"/>
            <w:sz w:val="24"/>
            <w:szCs w:val="24"/>
          </w:rPr>
          <w:t>законодательства</w:t>
        </w:r>
      </w:hyperlink>
      <w:r w:rsidRPr="003313D3">
        <w:rPr>
          <w:rFonts w:ascii="Times New Roman" w:hAnsi="Times New Roman" w:cs="Times New Roman"/>
          <w:sz w:val="24"/>
          <w:szCs w:val="24"/>
        </w:rPr>
        <w:t xml:space="preserve"> Российской Федерации, регламентирующего оборот оружия и специальных средств;</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34"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31.12.2014 N 534-ФЗ)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6) обращение в суд с заявлением о приостановлении действия лицензии либо об аннулировании лицензии;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7)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11.3. Предоставление юридическим лицам лицензий на осуществление частной охранной деятельности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lastRenderedPageBreak/>
        <w:t xml:space="preserve">(введена Федеральным </w:t>
      </w:r>
      <w:hyperlink r:id="rId135"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Для получения лицензии на осуществление частной охранной деятельности руководитель организации обязан представить в федеральный орган исполнительной власти, уполномоченный в сфере частной охранной деятельности, или его территориальный орган:</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36"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1) </w:t>
      </w:r>
      <w:hyperlink r:id="rId137" w:history="1">
        <w:r w:rsidRPr="003313D3">
          <w:rPr>
            <w:rFonts w:ascii="Times New Roman" w:hAnsi="Times New Roman" w:cs="Times New Roman"/>
            <w:color w:val="0000FF"/>
            <w:sz w:val="24"/>
            <w:szCs w:val="24"/>
          </w:rPr>
          <w:t>заявление</w:t>
        </w:r>
      </w:hyperlink>
      <w:r w:rsidRPr="003313D3">
        <w:rPr>
          <w:rFonts w:ascii="Times New Roman" w:hAnsi="Times New Roman" w:cs="Times New Roman"/>
          <w:sz w:val="24"/>
          <w:szCs w:val="24"/>
        </w:rPr>
        <w:t xml:space="preserve">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документы по каждому виду охранных услуг, предусмотренные положением о лицензировании частной охранной деятельности;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документ, подтверждающий уплату государственной пошлины за предоставление лицензии.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К заявлению могут быть приложены:</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копии учредительных документов;</w:t>
      </w:r>
    </w:p>
    <w:p w:rsidR="003313D3" w:rsidRPr="003313D3" w:rsidRDefault="003313D3">
      <w:pPr>
        <w:pStyle w:val="ConsPlusNormal"/>
        <w:ind w:firstLine="540"/>
        <w:jc w:val="both"/>
        <w:rPr>
          <w:rFonts w:ascii="Times New Roman" w:hAnsi="Times New Roman" w:cs="Times New Roman"/>
          <w:sz w:val="24"/>
          <w:szCs w:val="24"/>
        </w:rPr>
      </w:pPr>
      <w:bookmarkStart w:id="12" w:name="P279"/>
      <w:bookmarkEnd w:id="12"/>
      <w:r w:rsidRPr="003313D3">
        <w:rPr>
          <w:rFonts w:ascii="Times New Roman" w:hAnsi="Times New Roman" w:cs="Times New Roman"/>
          <w:sz w:val="24"/>
          <w:szCs w:val="24"/>
        </w:rPr>
        <w:t>2) копия свидетельства о государственной регистрации юридического лица;</w:t>
      </w:r>
    </w:p>
    <w:p w:rsidR="003313D3" w:rsidRPr="003313D3" w:rsidRDefault="003313D3">
      <w:pPr>
        <w:pStyle w:val="ConsPlusNormal"/>
        <w:ind w:firstLine="540"/>
        <w:jc w:val="both"/>
        <w:rPr>
          <w:rFonts w:ascii="Times New Roman" w:hAnsi="Times New Roman" w:cs="Times New Roman"/>
          <w:sz w:val="24"/>
          <w:szCs w:val="24"/>
        </w:rPr>
      </w:pPr>
      <w:bookmarkStart w:id="13" w:name="P280"/>
      <w:bookmarkEnd w:id="13"/>
      <w:r w:rsidRPr="003313D3">
        <w:rPr>
          <w:rFonts w:ascii="Times New Roman" w:hAnsi="Times New Roman" w:cs="Times New Roman"/>
          <w:sz w:val="24"/>
          <w:szCs w:val="24"/>
        </w:rPr>
        <w:t>3) копия свидетельства о постановке на учет в налоговом органе.</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вторая в ред. Федерального </w:t>
      </w:r>
      <w:hyperlink r:id="rId138"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01.07.2011 N 169-ФЗ)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случае, если документы, указанные в </w:t>
      </w:r>
      <w:hyperlink w:anchor="P279" w:history="1">
        <w:r w:rsidRPr="003313D3">
          <w:rPr>
            <w:rFonts w:ascii="Times New Roman" w:hAnsi="Times New Roman" w:cs="Times New Roman"/>
            <w:color w:val="0000FF"/>
            <w:sz w:val="24"/>
            <w:szCs w:val="24"/>
          </w:rPr>
          <w:t>пунктах 2</w:t>
        </w:r>
      </w:hyperlink>
      <w:r w:rsidRPr="003313D3">
        <w:rPr>
          <w:rFonts w:ascii="Times New Roman" w:hAnsi="Times New Roman" w:cs="Times New Roman"/>
          <w:sz w:val="24"/>
          <w:szCs w:val="24"/>
        </w:rPr>
        <w:t xml:space="preserve"> и </w:t>
      </w:r>
      <w:hyperlink w:anchor="P280" w:history="1">
        <w:r w:rsidRPr="003313D3">
          <w:rPr>
            <w:rFonts w:ascii="Times New Roman" w:hAnsi="Times New Roman" w:cs="Times New Roman"/>
            <w:color w:val="0000FF"/>
            <w:sz w:val="24"/>
            <w:szCs w:val="24"/>
          </w:rPr>
          <w:t>3 части второй</w:t>
        </w:r>
      </w:hyperlink>
      <w:r w:rsidRPr="003313D3">
        <w:rPr>
          <w:rFonts w:ascii="Times New Roman" w:hAnsi="Times New Roman" w:cs="Times New Roman"/>
          <w:sz w:val="24"/>
          <w:szCs w:val="24"/>
        </w:rPr>
        <w:t xml:space="preserve"> настоящей статьи, не представлены руководителем организации, по межведомственному запросу федерального органа исполнительной власти, уполномоченного в сфере частной охранной деятельности, или его территориального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юридическом лице в единый государственный реестр юридических лиц, 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юридического лица на учет в налоговом органе.</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третья введена Федеральным </w:t>
      </w:r>
      <w:hyperlink r:id="rId139"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01.07.2011 N 169-ФЗ; в ред. Федерального </w:t>
      </w:r>
      <w:hyperlink r:id="rId140"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hyperlink r:id="rId141" w:history="1">
        <w:r w:rsidRPr="003313D3">
          <w:rPr>
            <w:rFonts w:ascii="Times New Roman" w:hAnsi="Times New Roman" w:cs="Times New Roman"/>
            <w:color w:val="0000FF"/>
            <w:sz w:val="24"/>
            <w:szCs w:val="24"/>
          </w:rPr>
          <w:t>Порядок</w:t>
        </w:r>
      </w:hyperlink>
      <w:r w:rsidRPr="003313D3">
        <w:rPr>
          <w:rFonts w:ascii="Times New Roman" w:hAnsi="Times New Roman" w:cs="Times New Roman"/>
          <w:sz w:val="24"/>
          <w:szCs w:val="24"/>
        </w:rPr>
        <w:t xml:space="preserve"> и условия представления документов в федеральный орган исполнительной власти, уполномоченный в сфере частной охранной деятельности, или его территориальный орган устанавливаются Правительством Российской Федерации в положении о лицензировании частной охранной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42"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Копии документов, не заверенные в установленном порядке, представляются вместе с оригиналами.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Федеральный орган исполнительной власти, уполномоченный в сфере частной охранной деятельности, и его территориальные органы обязаны устанавливать достоверность сведений, изложенных в представленных документах и приложениях к ним.</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43"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Основанием для отказа в предоставлении лицензии является несоответствие соискателя лицензии лицензионным требованиям.</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44"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31.12.2014 N 534-ФЗ)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11.4. Переоформление документа, подтверждающего наличие лицензии на осуществление частной охранной деятельности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(введена Федеральным </w:t>
      </w:r>
      <w:hyperlink r:id="rId145"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Документ, подтверждающий наличие лицензии на осуществление частной охранной деятельности, подлежит переоформлению в случае:</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продления срока действия лицензии;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намерения лицензиата осуществлять новый (новые) вид (виды) охранных услуг, не указанный (не указанные) в предоставленной лицензии;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реорганизации охранной организации;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4) изменения наименования охранной организации или места ее нахождения.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случае продления срока действия лицензии или намерения лицензиата осуществлять новый (новые) вид (виды) охранных услуг представляются соответствующее заявление и документы по данному виду услуг, предусмотренные </w:t>
      </w:r>
      <w:hyperlink r:id="rId146" w:history="1">
        <w:r w:rsidRPr="003313D3">
          <w:rPr>
            <w:rFonts w:ascii="Times New Roman" w:hAnsi="Times New Roman" w:cs="Times New Roman"/>
            <w:color w:val="0000FF"/>
            <w:sz w:val="24"/>
            <w:szCs w:val="24"/>
          </w:rPr>
          <w:t>положением</w:t>
        </w:r>
      </w:hyperlink>
      <w:r w:rsidRPr="003313D3">
        <w:rPr>
          <w:rFonts w:ascii="Times New Roman" w:hAnsi="Times New Roman" w:cs="Times New Roman"/>
          <w:sz w:val="24"/>
          <w:szCs w:val="24"/>
        </w:rPr>
        <w:t xml:space="preserve"> о лицензировании частной охранной деятельности.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с даты внесения соответствующих изменений в единый государственный реестр юридических </w:t>
      </w:r>
      <w:proofErr w:type="gramStart"/>
      <w:r w:rsidRPr="003313D3">
        <w:rPr>
          <w:rFonts w:ascii="Times New Roman" w:hAnsi="Times New Roman" w:cs="Times New Roman"/>
          <w:sz w:val="24"/>
          <w:szCs w:val="24"/>
        </w:rPr>
        <w:t>лиц</w:t>
      </w:r>
      <w:proofErr w:type="gramEnd"/>
      <w:r w:rsidRPr="003313D3">
        <w:rPr>
          <w:rFonts w:ascii="Times New Roman" w:hAnsi="Times New Roman" w:cs="Times New Roman"/>
          <w:sz w:val="24"/>
          <w:szCs w:val="24"/>
        </w:rPr>
        <w:t xml:space="preserve"> либо с даты изменения своего места нахождения обязана подать в лицензирующий орган, выдавший лицензию, соответствующее заявление. Для рассмотрения заявления необходимы документы, подтверждающие указанные обстоятельства. В случае, если документы, подтверждающие реорганизацию охранной организации либо изменение ее наименования или места нахождения, не представлены заявителем самостоятельно, по межведомственному запросу лицензирующего органа, выдавшего лицензию,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соответствующих сведений о юридическом лице в единый государственный реестр юридических лиц. При этом в течение трех суток с даты подачи в регистрирующий орган заявления о государственной регистрации,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лицензирующий орган, выдавший лицензию.</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третья в ред. Федерального </w:t>
      </w:r>
      <w:hyperlink r:id="rId147"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Переоформление документа, подтверждающего наличие лицензии на осуществление частной охранной деятельности, производится в </w:t>
      </w:r>
      <w:hyperlink r:id="rId148"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предусмотренном для предоставления лицензии, в срок не более тридцати дней. На период переоформления действие лицензии не приостанавливается.</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bookmarkStart w:id="14" w:name="P305"/>
      <w:bookmarkEnd w:id="14"/>
      <w:r w:rsidRPr="003313D3">
        <w:rPr>
          <w:rFonts w:ascii="Times New Roman" w:hAnsi="Times New Roman" w:cs="Times New Roman"/>
          <w:sz w:val="24"/>
          <w:szCs w:val="24"/>
        </w:rPr>
        <w:t>Статья 11.5. Приостановление действия лицензии и аннулирование лицензии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(введена Федеральным </w:t>
      </w:r>
      <w:hyperlink r:id="rId149"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Лицензирующий орган, выдавший лицензию, вправе приостанавливать действие лицензии в случае выявления неоднократных нарушений или грубых нарушений лицензиатом лицензионных требований, установленных положением о лицензировании в отношении соответствующего вида деятельности юридического лица или индивидуального предпринимателя.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не допускается без предварительных письменных предупреждений лицензиата и без предоставления ему времени для устранения указанных нарушений.</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31.12.2014 </w:t>
      </w:r>
      <w:hyperlink r:id="rId150" w:history="1">
        <w:r w:rsidRPr="003313D3">
          <w:rPr>
            <w:rFonts w:ascii="Times New Roman" w:hAnsi="Times New Roman" w:cs="Times New Roman"/>
            <w:color w:val="0000FF"/>
            <w:sz w:val="24"/>
            <w:szCs w:val="24"/>
          </w:rPr>
          <w:t>N 534-ФЗ</w:t>
        </w:r>
      </w:hyperlink>
      <w:r w:rsidRPr="003313D3">
        <w:rPr>
          <w:rFonts w:ascii="Times New Roman" w:hAnsi="Times New Roman" w:cs="Times New Roman"/>
          <w:sz w:val="24"/>
          <w:szCs w:val="24"/>
        </w:rPr>
        <w:t xml:space="preserve">, от 03.07.2016 </w:t>
      </w:r>
      <w:hyperlink r:id="rId151" w:history="1">
        <w:r w:rsidRPr="003313D3">
          <w:rPr>
            <w:rFonts w:ascii="Times New Roman" w:hAnsi="Times New Roman" w:cs="Times New Roman"/>
            <w:color w:val="0000FF"/>
            <w:sz w:val="24"/>
            <w:szCs w:val="24"/>
          </w:rPr>
          <w:t>N 227-ФЗ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случае, если в установленный срок лицензиат не устранил нарушение лицензионных </w:t>
      </w:r>
      <w:r w:rsidRPr="003313D3">
        <w:rPr>
          <w:rFonts w:ascii="Times New Roman" w:hAnsi="Times New Roman" w:cs="Times New Roman"/>
          <w:sz w:val="24"/>
          <w:szCs w:val="24"/>
        </w:rPr>
        <w:lastRenderedPageBreak/>
        <w:t>требований, лицензирующий орган, выдавший лицензию, обязан обратиться в суд с заявлением о приостановлении действия лицензии на срок до шести месяцев либо об аннулировании лицензии.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31.12.2014 </w:t>
      </w:r>
      <w:hyperlink r:id="rId152" w:history="1">
        <w:r w:rsidRPr="003313D3">
          <w:rPr>
            <w:rFonts w:ascii="Times New Roman" w:hAnsi="Times New Roman" w:cs="Times New Roman"/>
            <w:color w:val="0000FF"/>
            <w:sz w:val="24"/>
            <w:szCs w:val="24"/>
          </w:rPr>
          <w:t>N 534-ФЗ</w:t>
        </w:r>
      </w:hyperlink>
      <w:r w:rsidRPr="003313D3">
        <w:rPr>
          <w:rFonts w:ascii="Times New Roman" w:hAnsi="Times New Roman" w:cs="Times New Roman"/>
          <w:sz w:val="24"/>
          <w:szCs w:val="24"/>
        </w:rPr>
        <w:t xml:space="preserve">, от 03.07.2016 </w:t>
      </w:r>
      <w:hyperlink r:id="rId153" w:history="1">
        <w:r w:rsidRPr="003313D3">
          <w:rPr>
            <w:rFonts w:ascii="Times New Roman" w:hAnsi="Times New Roman" w:cs="Times New Roman"/>
            <w:color w:val="0000FF"/>
            <w:sz w:val="24"/>
            <w:szCs w:val="24"/>
          </w:rPr>
          <w:t>N 227-ФЗ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Срок действия лицензии на время приостановления ее действия не продлевается.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Лицензия может быть аннулирована решением суда на основании заявления лицензирующего органа, выдавшего лицензию, в случае, если нарушение лицензиатом лицензионных требований повлекло за собой нарушение прав, законных интересов, нанесение ущерба здоровью граждан, обороне и безопасности государства, культурному наследию народов Российской Федерации, а также в случае </w:t>
      </w:r>
      <w:proofErr w:type="spellStart"/>
      <w:r w:rsidRPr="003313D3">
        <w:rPr>
          <w:rFonts w:ascii="Times New Roman" w:hAnsi="Times New Roman" w:cs="Times New Roman"/>
          <w:sz w:val="24"/>
          <w:szCs w:val="24"/>
        </w:rPr>
        <w:t>неустранения</w:t>
      </w:r>
      <w:proofErr w:type="spellEnd"/>
      <w:r w:rsidRPr="003313D3">
        <w:rPr>
          <w:rFonts w:ascii="Times New Roman" w:hAnsi="Times New Roman" w:cs="Times New Roman"/>
          <w:sz w:val="24"/>
          <w:szCs w:val="24"/>
        </w:rPr>
        <w:t xml:space="preserve"> лицензиатом в установленный срок выявленных нарушений.</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31.12.2014 </w:t>
      </w:r>
      <w:hyperlink r:id="rId154" w:history="1">
        <w:r w:rsidRPr="003313D3">
          <w:rPr>
            <w:rFonts w:ascii="Times New Roman" w:hAnsi="Times New Roman" w:cs="Times New Roman"/>
            <w:color w:val="0000FF"/>
            <w:sz w:val="24"/>
            <w:szCs w:val="24"/>
          </w:rPr>
          <w:t>N 534-ФЗ</w:t>
        </w:r>
      </w:hyperlink>
      <w:r w:rsidRPr="003313D3">
        <w:rPr>
          <w:rFonts w:ascii="Times New Roman" w:hAnsi="Times New Roman" w:cs="Times New Roman"/>
          <w:sz w:val="24"/>
          <w:szCs w:val="24"/>
        </w:rPr>
        <w:t xml:space="preserve">, от 03.07.2016 </w:t>
      </w:r>
      <w:hyperlink r:id="rId155" w:history="1">
        <w:r w:rsidRPr="003313D3">
          <w:rPr>
            <w:rFonts w:ascii="Times New Roman" w:hAnsi="Times New Roman" w:cs="Times New Roman"/>
            <w:color w:val="0000FF"/>
            <w:sz w:val="24"/>
            <w:szCs w:val="24"/>
          </w:rPr>
          <w:t>N 227-ФЗ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Одновременно с подачей заявления в суд лицензирующий орган, выдавший лицензию, вправе приостановить действие лицензии на период до вступления в силу решения суда.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56"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лицензирующего органа, выдавшего лицензию.</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шестая в ред. Федерального </w:t>
      </w:r>
      <w:hyperlink r:id="rId157"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Решение о приостановлении действия лицензии либо об аннулировании лицензии может быть обжаловано в порядке, установленном </w:t>
      </w:r>
      <w:hyperlink r:id="rId158" w:history="1">
        <w:r w:rsidRPr="003313D3">
          <w:rPr>
            <w:rFonts w:ascii="Times New Roman" w:hAnsi="Times New Roman" w:cs="Times New Roman"/>
            <w:color w:val="0000FF"/>
            <w:sz w:val="24"/>
            <w:szCs w:val="24"/>
          </w:rPr>
          <w:t>законодательством</w:t>
        </w:r>
      </w:hyperlink>
      <w:r w:rsidRPr="003313D3">
        <w:rPr>
          <w:rFonts w:ascii="Times New Roman" w:hAnsi="Times New Roman" w:cs="Times New Roman"/>
          <w:sz w:val="24"/>
          <w:szCs w:val="24"/>
        </w:rPr>
        <w:t xml:space="preserve">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восьмая утратила силу. - Федеральный </w:t>
      </w:r>
      <w:hyperlink r:id="rId159" w:history="1">
        <w:r w:rsidRPr="003313D3">
          <w:rPr>
            <w:rFonts w:ascii="Times New Roman" w:hAnsi="Times New Roman" w:cs="Times New Roman"/>
            <w:color w:val="0000FF"/>
            <w:sz w:val="24"/>
            <w:szCs w:val="24"/>
          </w:rPr>
          <w:t>закон</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11.6. Ведение реестров лицензий</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(введена Федеральным </w:t>
      </w:r>
      <w:hyperlink r:id="rId160"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Ведение реестров лицензий на осуществление частной охранной деятельности и предоставление сведений из них осуществляются в </w:t>
      </w:r>
      <w:hyperlink r:id="rId161"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установленном Правительством Российской Федерации.</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12. Дополнительные условия осуществления частной охранной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62"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первая в ред. Федерального </w:t>
      </w:r>
      <w:hyperlink r:id="rId163"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 организацией заключен договор на оказание охранных услуг.</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вторая в ред. Федерального </w:t>
      </w:r>
      <w:hyperlink r:id="rId164"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случае оказания охранных услуг с использованием видеонаблюдения, а также оказания охранных услуг в виде обеспечения </w:t>
      </w:r>
      <w:proofErr w:type="spellStart"/>
      <w:r w:rsidRPr="003313D3">
        <w:rPr>
          <w:rFonts w:ascii="Times New Roman" w:hAnsi="Times New Roman" w:cs="Times New Roman"/>
          <w:sz w:val="24"/>
          <w:szCs w:val="24"/>
        </w:rPr>
        <w:t>внутриобъектового</w:t>
      </w:r>
      <w:proofErr w:type="spellEnd"/>
      <w:r w:rsidRPr="003313D3">
        <w:rPr>
          <w:rFonts w:ascii="Times New Roman" w:hAnsi="Times New Roman" w:cs="Times New Roman"/>
          <w:sz w:val="24"/>
          <w:szCs w:val="24"/>
        </w:rPr>
        <w:t xml:space="preserve">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w:t>
      </w:r>
      <w:proofErr w:type="spellStart"/>
      <w:r w:rsidRPr="003313D3">
        <w:rPr>
          <w:rFonts w:ascii="Times New Roman" w:hAnsi="Times New Roman" w:cs="Times New Roman"/>
          <w:sz w:val="24"/>
          <w:szCs w:val="24"/>
        </w:rPr>
        <w:t>внутриобъектового</w:t>
      </w:r>
      <w:proofErr w:type="spellEnd"/>
      <w:r w:rsidRPr="003313D3">
        <w:rPr>
          <w:rFonts w:ascii="Times New Roman" w:hAnsi="Times New Roman" w:cs="Times New Roman"/>
          <w:sz w:val="24"/>
          <w:szCs w:val="24"/>
        </w:rPr>
        <w:t xml:space="preserve"> и пропускного режимов.</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третья в ред. Федерального </w:t>
      </w:r>
      <w:hyperlink r:id="rId165"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Заключение охранными организациями договоров с клиентами на оказание охранных услуг осуществляется в соответствии с положениями </w:t>
      </w:r>
      <w:hyperlink w:anchor="P186" w:history="1">
        <w:r w:rsidRPr="003313D3">
          <w:rPr>
            <w:rFonts w:ascii="Times New Roman" w:hAnsi="Times New Roman" w:cs="Times New Roman"/>
            <w:color w:val="0000FF"/>
            <w:sz w:val="24"/>
            <w:szCs w:val="24"/>
          </w:rPr>
          <w:t>статьи 9</w:t>
        </w:r>
      </w:hyperlink>
      <w:r w:rsidRPr="003313D3">
        <w:rPr>
          <w:rFonts w:ascii="Times New Roman" w:hAnsi="Times New Roman" w:cs="Times New Roman"/>
          <w:sz w:val="24"/>
          <w:szCs w:val="24"/>
        </w:rPr>
        <w:t xml:space="preserve"> настоящего Закона, при этом </w:t>
      </w:r>
      <w:r w:rsidRPr="003313D3">
        <w:rPr>
          <w:rFonts w:ascii="Times New Roman" w:hAnsi="Times New Roman" w:cs="Times New Roman"/>
          <w:sz w:val="24"/>
          <w:szCs w:val="24"/>
        </w:rPr>
        <w:lastRenderedPageBreak/>
        <w:t>к договору прилагаются копии заверенных заказчиком документов, подтверждающих его право владения или пользования имуществом, подлежащим охране, в соответствии с законодательством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10.01.2003 </w:t>
      </w:r>
      <w:hyperlink r:id="rId166" w:history="1">
        <w:r w:rsidRPr="003313D3">
          <w:rPr>
            <w:rFonts w:ascii="Times New Roman" w:hAnsi="Times New Roman" w:cs="Times New Roman"/>
            <w:color w:val="0000FF"/>
            <w:sz w:val="24"/>
            <w:szCs w:val="24"/>
          </w:rPr>
          <w:t>N 15-ФЗ</w:t>
        </w:r>
      </w:hyperlink>
      <w:r w:rsidRPr="003313D3">
        <w:rPr>
          <w:rFonts w:ascii="Times New Roman" w:hAnsi="Times New Roman" w:cs="Times New Roman"/>
          <w:sz w:val="24"/>
          <w:szCs w:val="24"/>
        </w:rPr>
        <w:t xml:space="preserve">, от 22.12.2008 </w:t>
      </w:r>
      <w:hyperlink r:id="rId167" w:history="1">
        <w:r w:rsidRPr="003313D3">
          <w:rPr>
            <w:rFonts w:ascii="Times New Roman" w:hAnsi="Times New Roman" w:cs="Times New Roman"/>
            <w:color w:val="0000FF"/>
            <w:sz w:val="24"/>
            <w:szCs w:val="24"/>
          </w:rPr>
          <w:t>N 272-ФЗ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На охранную деятельность распространяются ограничения, установленные </w:t>
      </w:r>
      <w:hyperlink w:anchor="P162" w:history="1">
        <w:r w:rsidRPr="003313D3">
          <w:rPr>
            <w:rFonts w:ascii="Times New Roman" w:hAnsi="Times New Roman" w:cs="Times New Roman"/>
            <w:color w:val="0000FF"/>
            <w:sz w:val="24"/>
            <w:szCs w:val="24"/>
          </w:rPr>
          <w:t>статьей 7</w:t>
        </w:r>
      </w:hyperlink>
      <w:r w:rsidRPr="003313D3">
        <w:rPr>
          <w:rFonts w:ascii="Times New Roman" w:hAnsi="Times New Roman" w:cs="Times New Roman"/>
          <w:sz w:val="24"/>
          <w:szCs w:val="24"/>
        </w:rPr>
        <w:t xml:space="preserve"> настоящего Закона. Охранникам запрещается использовать методы сыска.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Лицо, совершившее противоправное посягательство на </w:t>
      </w:r>
      <w:proofErr w:type="gramStart"/>
      <w:r w:rsidRPr="003313D3">
        <w:rPr>
          <w:rFonts w:ascii="Times New Roman" w:hAnsi="Times New Roman" w:cs="Times New Roman"/>
          <w:sz w:val="24"/>
          <w:szCs w:val="24"/>
        </w:rPr>
        <w:t>охраняемое имущество</w:t>
      </w:r>
      <w:proofErr w:type="gramEnd"/>
      <w:r w:rsidRPr="003313D3">
        <w:rPr>
          <w:rFonts w:ascii="Times New Roman" w:hAnsi="Times New Roman" w:cs="Times New Roman"/>
          <w:sz w:val="24"/>
          <w:szCs w:val="24"/>
        </w:rPr>
        <w:t xml:space="preserve"> либо нарушающее </w:t>
      </w:r>
      <w:proofErr w:type="spellStart"/>
      <w:r w:rsidRPr="003313D3">
        <w:rPr>
          <w:rFonts w:ascii="Times New Roman" w:hAnsi="Times New Roman" w:cs="Times New Roman"/>
          <w:sz w:val="24"/>
          <w:szCs w:val="24"/>
        </w:rPr>
        <w:t>внутриобъектовый</w:t>
      </w:r>
      <w:proofErr w:type="spellEnd"/>
      <w:r w:rsidRPr="003313D3">
        <w:rPr>
          <w:rFonts w:ascii="Times New Roman" w:hAnsi="Times New Roman" w:cs="Times New Roman"/>
          <w:sz w:val="24"/>
          <w:szCs w:val="24"/>
        </w:rPr>
        <w:t xml:space="preserve"> и (или) пропускной режимы, может быть задержано охранником на месте правонарушения и должно быть незамедлительно передано в орган внутренних дел (полицию).</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18.07.2006 </w:t>
      </w:r>
      <w:hyperlink r:id="rId168" w:history="1">
        <w:r w:rsidRPr="003313D3">
          <w:rPr>
            <w:rFonts w:ascii="Times New Roman" w:hAnsi="Times New Roman" w:cs="Times New Roman"/>
            <w:color w:val="0000FF"/>
            <w:sz w:val="24"/>
            <w:szCs w:val="24"/>
          </w:rPr>
          <w:t>N 118-ФЗ</w:t>
        </w:r>
      </w:hyperlink>
      <w:r w:rsidRPr="003313D3">
        <w:rPr>
          <w:rFonts w:ascii="Times New Roman" w:hAnsi="Times New Roman" w:cs="Times New Roman"/>
          <w:sz w:val="24"/>
          <w:szCs w:val="24"/>
        </w:rPr>
        <w:t xml:space="preserve">, от 07.02.2011 </w:t>
      </w:r>
      <w:hyperlink r:id="rId169" w:history="1">
        <w:r w:rsidRPr="003313D3">
          <w:rPr>
            <w:rFonts w:ascii="Times New Roman" w:hAnsi="Times New Roman" w:cs="Times New Roman"/>
            <w:color w:val="0000FF"/>
            <w:sz w:val="24"/>
            <w:szCs w:val="24"/>
          </w:rPr>
          <w:t>N 4-ФЗ</w:t>
        </w:r>
      </w:hyperlink>
      <w:r w:rsidRPr="003313D3">
        <w:rPr>
          <w:rFonts w:ascii="Times New Roman" w:hAnsi="Times New Roman" w:cs="Times New Roman"/>
          <w:sz w:val="24"/>
          <w:szCs w:val="24"/>
        </w:rPr>
        <w:t xml:space="preserve">, от 31.12.2014 </w:t>
      </w:r>
      <w:hyperlink r:id="rId170" w:history="1">
        <w:r w:rsidRPr="003313D3">
          <w:rPr>
            <w:rFonts w:ascii="Times New Roman" w:hAnsi="Times New Roman" w:cs="Times New Roman"/>
            <w:color w:val="0000FF"/>
            <w:sz w:val="24"/>
            <w:szCs w:val="24"/>
          </w:rPr>
          <w:t>N 534-ФЗ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Обязательным требованием является наличие у работников частной охранной организации, осуществляющих охранные услуги, личной </w:t>
      </w:r>
      <w:hyperlink r:id="rId171" w:history="1">
        <w:r w:rsidRPr="003313D3">
          <w:rPr>
            <w:rFonts w:ascii="Times New Roman" w:hAnsi="Times New Roman" w:cs="Times New Roman"/>
            <w:color w:val="0000FF"/>
            <w:sz w:val="24"/>
            <w:szCs w:val="24"/>
          </w:rPr>
          <w:t>карточки</w:t>
        </w:r>
      </w:hyperlink>
      <w:r w:rsidRPr="003313D3">
        <w:rPr>
          <w:rFonts w:ascii="Times New Roman" w:hAnsi="Times New Roman" w:cs="Times New Roman"/>
          <w:sz w:val="24"/>
          <w:szCs w:val="24"/>
        </w:rPr>
        <w:t xml:space="preserve"> охранника, выданной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 Работники 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седьмая введена Федеральным </w:t>
      </w:r>
      <w:hyperlink r:id="rId172"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 в ред. Федерального </w:t>
      </w:r>
      <w:hyperlink r:id="rId173"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w:t>
      </w:r>
      <w:hyperlink r:id="rId174" w:history="1">
        <w:r w:rsidRPr="003313D3">
          <w:rPr>
            <w:rFonts w:ascii="Times New Roman" w:hAnsi="Times New Roman" w:cs="Times New Roman"/>
            <w:color w:val="0000FF"/>
            <w:sz w:val="24"/>
            <w:szCs w:val="24"/>
          </w:rPr>
          <w:t>Порядок</w:t>
        </w:r>
      </w:hyperlink>
      <w:r w:rsidRPr="003313D3">
        <w:rPr>
          <w:rFonts w:ascii="Times New Roman" w:hAnsi="Times New Roman" w:cs="Times New Roman"/>
          <w:sz w:val="24"/>
          <w:szCs w:val="24"/>
        </w:rPr>
        <w:t xml:space="preserve"> ношения специальной форменной одежды при оказании различных видов охранных услуг устанавливается Правительством Российской Федерации. Специальная раскраска, информационные надписи и знаки на транспортных средствах частных охранных организаций подлежат согласованию с органами внутренних дел в </w:t>
      </w:r>
      <w:hyperlink r:id="rId175"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установленном Правительством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восьмая введена Федеральным </w:t>
      </w:r>
      <w:hyperlink r:id="rId176"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Частные охранники обязаны ежегодно проходить медицинское освидетельствование на наличие или отсутствие заболеваний, препятствующих исполнению обязанностей частного охранника. Медицинские </w:t>
      </w:r>
      <w:hyperlink r:id="rId177" w:history="1">
        <w:r w:rsidRPr="003313D3">
          <w:rPr>
            <w:rFonts w:ascii="Times New Roman" w:hAnsi="Times New Roman" w:cs="Times New Roman"/>
            <w:color w:val="0000FF"/>
            <w:sz w:val="24"/>
            <w:szCs w:val="24"/>
          </w:rPr>
          <w:t>заключения</w:t>
        </w:r>
      </w:hyperlink>
      <w:r w:rsidRPr="003313D3">
        <w:rPr>
          <w:rFonts w:ascii="Times New Roman" w:hAnsi="Times New Roman" w:cs="Times New Roman"/>
          <w:sz w:val="24"/>
          <w:szCs w:val="24"/>
        </w:rPr>
        <w:t xml:space="preserve"> об отсутствии медицинских противопоказаний к исполнению обязанностей частного охранника передаются частной охранной организацией в федеральный орган исполнительной власти, уполномоченный в сфере частной охранной деятельности, или его территориальный орган, выдавшие лицензию на осуществление частной охранной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девятая введена Федеральным </w:t>
      </w:r>
      <w:hyperlink r:id="rId178"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13.07.2015 N 230-ФЗ; в ред. Федерального </w:t>
      </w:r>
      <w:hyperlink r:id="rId179"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 xml:space="preserve">Статья 12.1. Обеспечение </w:t>
      </w:r>
      <w:proofErr w:type="spellStart"/>
      <w:r w:rsidRPr="003313D3">
        <w:rPr>
          <w:rFonts w:ascii="Times New Roman" w:hAnsi="Times New Roman" w:cs="Times New Roman"/>
          <w:sz w:val="24"/>
          <w:szCs w:val="24"/>
        </w:rPr>
        <w:t>внутриобъектового</w:t>
      </w:r>
      <w:proofErr w:type="spellEnd"/>
      <w:r w:rsidRPr="003313D3">
        <w:rPr>
          <w:rFonts w:ascii="Times New Roman" w:hAnsi="Times New Roman" w:cs="Times New Roman"/>
          <w:sz w:val="24"/>
          <w:szCs w:val="24"/>
        </w:rPr>
        <w:t xml:space="preserve"> и пропускного режимов на объектах охраны</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(введена Федеральным </w:t>
      </w:r>
      <w:hyperlink r:id="rId180"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15.11.2010 N 298-ФЗ)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соответствии с договором на оказание охранных услуг, заключенным охранной организацией с клиентом или заказчиком, частные охранники при обеспечении </w:t>
      </w:r>
      <w:proofErr w:type="spellStart"/>
      <w:r w:rsidRPr="003313D3">
        <w:rPr>
          <w:rFonts w:ascii="Times New Roman" w:hAnsi="Times New Roman" w:cs="Times New Roman"/>
          <w:sz w:val="24"/>
          <w:szCs w:val="24"/>
        </w:rPr>
        <w:t>внутриобъектового</w:t>
      </w:r>
      <w:proofErr w:type="spellEnd"/>
      <w:r w:rsidRPr="003313D3">
        <w:rPr>
          <w:rFonts w:ascii="Times New Roman" w:hAnsi="Times New Roman" w:cs="Times New Roman"/>
          <w:sz w:val="24"/>
          <w:szCs w:val="24"/>
        </w:rPr>
        <w:t xml:space="preserve"> и пропускного режимов в пределах объекта охраны, а также при транспортировке охраняемых грузов, денежных средств и иного имущества имеют право:</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1) требовать от персонала и посетителей объектов охраны соблюдения </w:t>
      </w:r>
      <w:proofErr w:type="spellStart"/>
      <w:r w:rsidRPr="003313D3">
        <w:rPr>
          <w:rFonts w:ascii="Times New Roman" w:hAnsi="Times New Roman" w:cs="Times New Roman"/>
          <w:sz w:val="24"/>
          <w:szCs w:val="24"/>
        </w:rPr>
        <w:lastRenderedPageBreak/>
        <w:t>внутриобъектового</w:t>
      </w:r>
      <w:proofErr w:type="spellEnd"/>
      <w:r w:rsidRPr="003313D3">
        <w:rPr>
          <w:rFonts w:ascii="Times New Roman" w:hAnsi="Times New Roman" w:cs="Times New Roman"/>
          <w:sz w:val="24"/>
          <w:szCs w:val="24"/>
        </w:rPr>
        <w:t xml:space="preserve"> и пропускного режимов. Правила соблюдения </w:t>
      </w:r>
      <w:proofErr w:type="spellStart"/>
      <w:r w:rsidRPr="003313D3">
        <w:rPr>
          <w:rFonts w:ascii="Times New Roman" w:hAnsi="Times New Roman" w:cs="Times New Roman"/>
          <w:sz w:val="24"/>
          <w:szCs w:val="24"/>
        </w:rPr>
        <w:t>внутриобъектового</w:t>
      </w:r>
      <w:proofErr w:type="spellEnd"/>
      <w:r w:rsidRPr="003313D3">
        <w:rPr>
          <w:rFonts w:ascii="Times New Roman" w:hAnsi="Times New Roman" w:cs="Times New Roman"/>
          <w:sz w:val="24"/>
          <w:szCs w:val="24"/>
        </w:rPr>
        <w:t xml:space="preserve"> и пропускного режимов, устанавливаемые клиентом или заказчиком, не должны противоречить законодательству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4) применять физическую силу, специальные средства и огнестрельное оружие в случаях и порядке, которые установлены </w:t>
      </w:r>
      <w:hyperlink w:anchor="P412" w:history="1">
        <w:r w:rsidRPr="003313D3">
          <w:rPr>
            <w:rFonts w:ascii="Times New Roman" w:hAnsi="Times New Roman" w:cs="Times New Roman"/>
            <w:color w:val="0000FF"/>
            <w:sz w:val="24"/>
            <w:szCs w:val="24"/>
          </w:rPr>
          <w:t>законодательством</w:t>
        </w:r>
      </w:hyperlink>
      <w:r w:rsidRPr="003313D3">
        <w:rPr>
          <w:rFonts w:ascii="Times New Roman" w:hAnsi="Times New Roman" w:cs="Times New Roman"/>
          <w:sz w:val="24"/>
          <w:szCs w:val="24"/>
        </w:rPr>
        <w:t xml:space="preserve">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5) оказывать содействие правоохранительным органам в решении возложенных на них задач.</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Действия частных охранников на объектах охраны регламентируются должностной инструкцией частного охранника на объекте охраны. </w:t>
      </w:r>
      <w:hyperlink r:id="rId181" w:history="1">
        <w:r w:rsidRPr="003313D3">
          <w:rPr>
            <w:rFonts w:ascii="Times New Roman" w:hAnsi="Times New Roman" w:cs="Times New Roman"/>
            <w:color w:val="0000FF"/>
            <w:sz w:val="24"/>
            <w:szCs w:val="24"/>
          </w:rPr>
          <w:t>Типовые требования</w:t>
        </w:r>
      </w:hyperlink>
      <w:r w:rsidRPr="003313D3">
        <w:rPr>
          <w:rFonts w:ascii="Times New Roman" w:hAnsi="Times New Roman" w:cs="Times New Roman"/>
          <w:sz w:val="24"/>
          <w:szCs w:val="24"/>
        </w:rPr>
        <w:t xml:space="preserve"> к должностной инструкции частного охранника на объекте охраны утверждаются федеральным органом исполнительной власти, уполномоченным в сфере частной охранной деятельности. Экземпляр должностной инструкции частного охранника на объекте охраны в обязательном порядке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вторая в ред. Федерального </w:t>
      </w:r>
      <w:hyperlink r:id="rId182"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Частные охранники при обеспечении </w:t>
      </w:r>
      <w:proofErr w:type="spellStart"/>
      <w:r w:rsidRPr="003313D3">
        <w:rPr>
          <w:rFonts w:ascii="Times New Roman" w:hAnsi="Times New Roman" w:cs="Times New Roman"/>
          <w:sz w:val="24"/>
          <w:szCs w:val="24"/>
        </w:rPr>
        <w:t>внутриобъектового</w:t>
      </w:r>
      <w:proofErr w:type="spellEnd"/>
      <w:r w:rsidRPr="003313D3">
        <w:rPr>
          <w:rFonts w:ascii="Times New Roman" w:hAnsi="Times New Roman" w:cs="Times New Roman"/>
          <w:sz w:val="24"/>
          <w:szCs w:val="24"/>
        </w:rPr>
        <w:t xml:space="preserve"> и пропускного режимов обязаны:</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руководствоваться должностной инструкцией частного охранника на объекте охраны;</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83"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31.12.2014 N 534-ФЗ)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соблюдать конституционные права и свободы человека и гражданина, права и законные интересы физических и юридических лиц;</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обеспечивать защиту объектов охраны от противоправных посягательств;</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4)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5) предъявлять по требованию сотрудников правоохранительных органов, других граждан удостоверение частного охранника.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Title"/>
        <w:jc w:val="center"/>
        <w:outlineLvl w:val="0"/>
        <w:rPr>
          <w:rFonts w:ascii="Times New Roman" w:hAnsi="Times New Roman" w:cs="Times New Roman"/>
          <w:sz w:val="24"/>
          <w:szCs w:val="24"/>
        </w:rPr>
      </w:pPr>
      <w:r w:rsidRPr="003313D3">
        <w:rPr>
          <w:rFonts w:ascii="Times New Roman" w:hAnsi="Times New Roman" w:cs="Times New Roman"/>
          <w:sz w:val="24"/>
          <w:szCs w:val="24"/>
        </w:rPr>
        <w:t>Раздел IV. СМЕШАННЫЕ ФОРМЫ ДЕТЕКТИВНОЙ</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И ОХРАННОЙ ДЕЯТЕЛЬНОСТИ</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Утратил силу с 1 января 2010 года. - Федеральный </w:t>
      </w:r>
      <w:hyperlink r:id="rId184" w:history="1">
        <w:r w:rsidRPr="003313D3">
          <w:rPr>
            <w:rFonts w:ascii="Times New Roman" w:hAnsi="Times New Roman" w:cs="Times New Roman"/>
            <w:color w:val="0000FF"/>
            <w:sz w:val="24"/>
            <w:szCs w:val="24"/>
          </w:rPr>
          <w:t>закон</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Title"/>
        <w:jc w:val="center"/>
        <w:outlineLvl w:val="0"/>
        <w:rPr>
          <w:rFonts w:ascii="Times New Roman" w:hAnsi="Times New Roman" w:cs="Times New Roman"/>
          <w:sz w:val="24"/>
          <w:szCs w:val="24"/>
        </w:rPr>
      </w:pPr>
      <w:r w:rsidRPr="003313D3">
        <w:rPr>
          <w:rFonts w:ascii="Times New Roman" w:hAnsi="Times New Roman" w:cs="Times New Roman"/>
          <w:sz w:val="24"/>
          <w:szCs w:val="24"/>
        </w:rPr>
        <w:t>Раздел IV.1. ТРЕБОВАНИЯ К ЧАСТНЫМ ОХРАННЫМ ОРГАНИЗАЦИЯМ</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И УЧРЕЖДЕНИЯМ ПО ПОДГОТОВКЕ ЧАСТНЫХ ДЕТЕКТИВОВ И РАБОТНИКОВ</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ЧАСТНЫХ ОХРАННЫХ ОРГАНИЗАЦИЙ</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(введен Федеральным </w:t>
      </w:r>
      <w:hyperlink r:id="rId185"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jc w:val="center"/>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15.1. Требования к частным охранным организациям</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Частная охранная организация может быть создана только в форме общества с ограниченной ответственностью и не может осуществлять иную деятельность, кроме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 </w:t>
      </w:r>
      <w:hyperlink w:anchor="P74" w:history="1">
        <w:r w:rsidRPr="003313D3">
          <w:rPr>
            <w:rFonts w:ascii="Times New Roman" w:hAnsi="Times New Roman" w:cs="Times New Roman"/>
            <w:color w:val="0000FF"/>
            <w:sz w:val="24"/>
            <w:szCs w:val="24"/>
          </w:rPr>
          <w:t>пунктом 3 части третьей статьи 3</w:t>
        </w:r>
      </w:hyperlink>
      <w:r w:rsidRPr="003313D3">
        <w:rPr>
          <w:rFonts w:ascii="Times New Roman" w:hAnsi="Times New Roman" w:cs="Times New Roman"/>
          <w:sz w:val="24"/>
          <w:szCs w:val="24"/>
        </w:rPr>
        <w:t xml:space="preserve"> настоящего Закона, уставный капитал не может быть менее двухсот пятидесяти тысяч рублей. Предельный размер имущественных (</w:t>
      </w:r>
      <w:proofErr w:type="spellStart"/>
      <w:r w:rsidRPr="003313D3">
        <w:rPr>
          <w:rFonts w:ascii="Times New Roman" w:hAnsi="Times New Roman" w:cs="Times New Roman"/>
          <w:sz w:val="24"/>
          <w:szCs w:val="24"/>
        </w:rPr>
        <w:t>неденежных</w:t>
      </w:r>
      <w:proofErr w:type="spellEnd"/>
      <w:r w:rsidRPr="003313D3">
        <w:rPr>
          <w:rFonts w:ascii="Times New Roman" w:hAnsi="Times New Roman" w:cs="Times New Roman"/>
          <w:sz w:val="24"/>
          <w:szCs w:val="24"/>
        </w:rPr>
        <w:t>)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организации привлеченные денежные средства.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запрещается, если иное не предусмотрено международными договорами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договорами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Частная охранная организация не может являться дочерним обществом организации, осуществляющей иную деятельность, кроме охранной. Для учредителя (участника) частной охранной организации данный вид деятельности должен быть основным. Право учреждения частной охранной организации юридическим лицом, осуществляющим иную деятельность, кроме охранной, может быть предоставлено при наличии достаточных оснований в </w:t>
      </w:r>
      <w:hyperlink r:id="rId186" w:history="1">
        <w:r w:rsidRPr="003313D3">
          <w:rPr>
            <w:rFonts w:ascii="Times New Roman" w:hAnsi="Times New Roman" w:cs="Times New Roman"/>
            <w:color w:val="0000FF"/>
            <w:sz w:val="24"/>
            <w:szCs w:val="24"/>
          </w:rPr>
          <w:t>порядке</w:t>
        </w:r>
      </w:hyperlink>
      <w:r w:rsidRPr="003313D3">
        <w:rPr>
          <w:rFonts w:ascii="Times New Roman" w:hAnsi="Times New Roman" w:cs="Times New Roman"/>
          <w:sz w:val="24"/>
          <w:szCs w:val="24"/>
        </w:rPr>
        <w:t>, установленном Правительством Российской Федерации.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Учредителями (участниками) частной охранной организации не могут являться: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общественные объединения;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физические и (или) юридические лица, не соответствующие требованиям, указанным в части четвертой настоящей статьи;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граждане, состоящие на государственной службе либо замещающие выборные оплачиваемые должности в общественных объединениях;</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4)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5)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w:t>
      </w:r>
      <w:r w:rsidRPr="003313D3">
        <w:rPr>
          <w:rFonts w:ascii="Times New Roman" w:hAnsi="Times New Roman" w:cs="Times New Roman"/>
          <w:sz w:val="24"/>
          <w:szCs w:val="24"/>
        </w:rPr>
        <w:lastRenderedPageBreak/>
        <w:t>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Руководитель частной охранной организации должен иметь высшее образование и получить дополнительное профессиональное образование по программе повышения квалификации руководителей частных охранных организаций. Обязательным требованием является наличие у руководителя частной охранной организации удостоверения частного охранника.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87"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02.07.2013 N 185-ФЗ)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bookmarkStart w:id="15" w:name="P395"/>
      <w:bookmarkEnd w:id="15"/>
      <w:r w:rsidRPr="003313D3">
        <w:rPr>
          <w:rFonts w:ascii="Times New Roman" w:hAnsi="Times New Roman" w:cs="Times New Roman"/>
          <w:sz w:val="24"/>
          <w:szCs w:val="24"/>
        </w:rPr>
        <w:t>Статья 15.2.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руководителей частных охранных организаций</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88"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02.07.2013 N 185-ФЗ)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осуществляются в организациях, осуществляющих образовательную деятельность по основным программам профессионального обучения и дополнительным профессиональным программам.</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Учредителями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не могут являться:</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граждане;</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Указанные в настоящей статье организации должны иметь на основаниях, предусмотренных законодательством Российской Федерации, стрелковые объекты для проведения занятий по огневой подготовке. </w:t>
      </w:r>
      <w:hyperlink r:id="rId189" w:history="1">
        <w:r w:rsidRPr="003313D3">
          <w:rPr>
            <w:rFonts w:ascii="Times New Roman" w:hAnsi="Times New Roman" w:cs="Times New Roman"/>
            <w:color w:val="0000FF"/>
            <w:sz w:val="24"/>
            <w:szCs w:val="24"/>
          </w:rPr>
          <w:t>Порядок</w:t>
        </w:r>
      </w:hyperlink>
      <w:r w:rsidRPr="003313D3">
        <w:rPr>
          <w:rFonts w:ascii="Times New Roman" w:hAnsi="Times New Roman" w:cs="Times New Roman"/>
          <w:sz w:val="24"/>
          <w:szCs w:val="24"/>
        </w:rPr>
        <w:t xml:space="preserve"> проведения занятий по огневой подготовке с частными охранниками устанавливается федеральным органом исполнительной власти, уполномоченным в сфере частной охранной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третья в ред. Федерального </w:t>
      </w:r>
      <w:hyperlink r:id="rId190"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15.3. 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91"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02.07.2013 N 185-ФЗ)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Типовые </w:t>
      </w:r>
      <w:hyperlink r:id="rId192" w:history="1">
        <w:r w:rsidRPr="003313D3">
          <w:rPr>
            <w:rFonts w:ascii="Times New Roman" w:hAnsi="Times New Roman" w:cs="Times New Roman"/>
            <w:color w:val="0000FF"/>
            <w:sz w:val="24"/>
            <w:szCs w:val="24"/>
          </w:rPr>
          <w:t>программы</w:t>
        </w:r>
      </w:hyperlink>
      <w:r w:rsidRPr="003313D3">
        <w:rPr>
          <w:rFonts w:ascii="Times New Roman" w:hAnsi="Times New Roman" w:cs="Times New Roman"/>
          <w:sz w:val="24"/>
          <w:szCs w:val="24"/>
        </w:rPr>
        <w:t xml:space="preserve"> профессионального обучения для работы в качестве частных детективов разрабатываются и утверждаются федеральным органом исполнительной </w:t>
      </w:r>
      <w:r w:rsidRPr="003313D3">
        <w:rPr>
          <w:rFonts w:ascii="Times New Roman" w:hAnsi="Times New Roman" w:cs="Times New Roman"/>
          <w:sz w:val="24"/>
          <w:szCs w:val="24"/>
        </w:rPr>
        <w:lastRenderedPageBreak/>
        <w:t xml:space="preserve">власти, в ведении которого находятся вопросы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Типовые </w:t>
      </w:r>
      <w:hyperlink r:id="rId193" w:history="1">
        <w:r w:rsidRPr="003313D3">
          <w:rPr>
            <w:rFonts w:ascii="Times New Roman" w:hAnsi="Times New Roman" w:cs="Times New Roman"/>
            <w:color w:val="0000FF"/>
            <w:sz w:val="24"/>
            <w:szCs w:val="24"/>
          </w:rPr>
          <w:t>программы</w:t>
        </w:r>
      </w:hyperlink>
      <w:r w:rsidRPr="003313D3">
        <w:rPr>
          <w:rFonts w:ascii="Times New Roman" w:hAnsi="Times New Roman" w:cs="Times New Roman"/>
          <w:sz w:val="24"/>
          <w:szCs w:val="24"/>
        </w:rPr>
        <w:t xml:space="preserve"> профессионального обучения для работы в качестве частных охранников и типовые дополнительные профессиональные </w:t>
      </w:r>
      <w:hyperlink r:id="rId194" w:history="1">
        <w:r w:rsidRPr="003313D3">
          <w:rPr>
            <w:rFonts w:ascii="Times New Roman" w:hAnsi="Times New Roman" w:cs="Times New Roman"/>
            <w:color w:val="0000FF"/>
            <w:sz w:val="24"/>
            <w:szCs w:val="24"/>
          </w:rPr>
          <w:t>программы</w:t>
        </w:r>
      </w:hyperlink>
      <w:r w:rsidRPr="003313D3">
        <w:rPr>
          <w:rFonts w:ascii="Times New Roman" w:hAnsi="Times New Roman" w:cs="Times New Roman"/>
          <w:sz w:val="24"/>
          <w:szCs w:val="24"/>
        </w:rPr>
        <w:t xml:space="preserve"> для руководителей частных охранных организаций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первая в ред. Федерального </w:t>
      </w:r>
      <w:hyperlink r:id="rId195"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Title"/>
        <w:jc w:val="center"/>
        <w:outlineLvl w:val="0"/>
        <w:rPr>
          <w:rFonts w:ascii="Times New Roman" w:hAnsi="Times New Roman" w:cs="Times New Roman"/>
          <w:sz w:val="24"/>
          <w:szCs w:val="24"/>
        </w:rPr>
      </w:pPr>
      <w:bookmarkStart w:id="16" w:name="P412"/>
      <w:bookmarkEnd w:id="16"/>
      <w:r w:rsidRPr="003313D3">
        <w:rPr>
          <w:rFonts w:ascii="Times New Roman" w:hAnsi="Times New Roman" w:cs="Times New Roman"/>
          <w:sz w:val="24"/>
          <w:szCs w:val="24"/>
        </w:rPr>
        <w:t>Раздел V. ПРИМЕНЕНИЕ ФИЗИЧЕСКОЙ СИЛЫ, СПЕЦИАЛЬНЫХ СРЕДСТВ</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И ОГНЕСТРЕЛЬНОГО ОРУЖИЯ ПРИ ОСУЩЕСТВЛЕНИИ</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ЧАСТНОЙ ОХРАННОЙ ДЕЯТЕЛЬНОСТИ</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96"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31.12.2014 N 534-ФЗ)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16. Условия применения физической силы, специальных средств и огнестрельного оружия</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197"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31.12.2014 N 534-ФЗ)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 ходе осуществления частной охранной деятельности разрешается применять физическую силу, специальные средства и огнестрельное оружие только в случаях и порядке, предусмотренных настоящим Законом. </w:t>
      </w:r>
      <w:hyperlink r:id="rId198" w:history="1">
        <w:r w:rsidRPr="003313D3">
          <w:rPr>
            <w:rFonts w:ascii="Times New Roman" w:hAnsi="Times New Roman" w:cs="Times New Roman"/>
            <w:color w:val="0000FF"/>
            <w:sz w:val="24"/>
            <w:szCs w:val="24"/>
          </w:rPr>
          <w:t>Виды</w:t>
        </w:r>
      </w:hyperlink>
      <w:r w:rsidRPr="003313D3">
        <w:rPr>
          <w:rFonts w:ascii="Times New Roman" w:hAnsi="Times New Roman" w:cs="Times New Roman"/>
          <w:sz w:val="24"/>
          <w:szCs w:val="24"/>
        </w:rPr>
        <w:t xml:space="preserve">, типы, модели, количество огнестрельного оружия и патронов к нему, </w:t>
      </w:r>
      <w:hyperlink r:id="rId199" w:history="1">
        <w:r w:rsidRPr="003313D3">
          <w:rPr>
            <w:rFonts w:ascii="Times New Roman" w:hAnsi="Times New Roman" w:cs="Times New Roman"/>
            <w:color w:val="0000FF"/>
            <w:sz w:val="24"/>
            <w:szCs w:val="24"/>
          </w:rPr>
          <w:t>порядок</w:t>
        </w:r>
      </w:hyperlink>
      <w:r w:rsidRPr="003313D3">
        <w:rPr>
          <w:rFonts w:ascii="Times New Roman" w:hAnsi="Times New Roman" w:cs="Times New Roman"/>
          <w:sz w:val="24"/>
          <w:szCs w:val="24"/>
        </w:rPr>
        <w:t xml:space="preserve"> их приобретения и обращения, а также </w:t>
      </w:r>
      <w:hyperlink r:id="rId200" w:history="1">
        <w:r w:rsidRPr="003313D3">
          <w:rPr>
            <w:rFonts w:ascii="Times New Roman" w:hAnsi="Times New Roman" w:cs="Times New Roman"/>
            <w:color w:val="0000FF"/>
            <w:sz w:val="24"/>
            <w:szCs w:val="24"/>
          </w:rPr>
          <w:t>виды</w:t>
        </w:r>
      </w:hyperlink>
      <w:r w:rsidRPr="003313D3">
        <w:rPr>
          <w:rFonts w:ascii="Times New Roman" w:hAnsi="Times New Roman" w:cs="Times New Roman"/>
          <w:sz w:val="24"/>
          <w:szCs w:val="24"/>
        </w:rPr>
        <w:t xml:space="preserve"> и модели специальных средств, </w:t>
      </w:r>
      <w:hyperlink r:id="rId201" w:history="1">
        <w:r w:rsidRPr="003313D3">
          <w:rPr>
            <w:rFonts w:ascii="Times New Roman" w:hAnsi="Times New Roman" w:cs="Times New Roman"/>
            <w:color w:val="0000FF"/>
            <w:sz w:val="24"/>
            <w:szCs w:val="24"/>
          </w:rPr>
          <w:t>порядок</w:t>
        </w:r>
      </w:hyperlink>
      <w:r w:rsidRPr="003313D3">
        <w:rPr>
          <w:rFonts w:ascii="Times New Roman" w:hAnsi="Times New Roman" w:cs="Times New Roman"/>
          <w:sz w:val="24"/>
          <w:szCs w:val="24"/>
        </w:rPr>
        <w:t xml:space="preserve"> их приобретения, учета, хранения и ношения регламентируются Правительством Российской Федерации. </w:t>
      </w:r>
      <w:hyperlink r:id="rId202" w:history="1">
        <w:r w:rsidRPr="003313D3">
          <w:rPr>
            <w:rFonts w:ascii="Times New Roman" w:hAnsi="Times New Roman" w:cs="Times New Roman"/>
            <w:color w:val="0000FF"/>
            <w:sz w:val="24"/>
            <w:szCs w:val="24"/>
          </w:rPr>
          <w:t>Норма</w:t>
        </w:r>
      </w:hyperlink>
      <w:r w:rsidRPr="003313D3">
        <w:rPr>
          <w:rFonts w:ascii="Times New Roman" w:hAnsi="Times New Roman" w:cs="Times New Roman"/>
          <w:sz w:val="24"/>
          <w:szCs w:val="24"/>
        </w:rPr>
        <w:t xml:space="preserve"> обеспечения служебным огнестрельным оружием определяется с учетом потребности в нем, связанной с оказанием охранных услуг, и не может быть более одной единицы на двух частных охранников.</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22.12.2008 </w:t>
      </w:r>
      <w:hyperlink r:id="rId203" w:history="1">
        <w:r w:rsidRPr="003313D3">
          <w:rPr>
            <w:rFonts w:ascii="Times New Roman" w:hAnsi="Times New Roman" w:cs="Times New Roman"/>
            <w:color w:val="0000FF"/>
            <w:sz w:val="24"/>
            <w:szCs w:val="24"/>
          </w:rPr>
          <w:t>N 272-ФЗ</w:t>
        </w:r>
      </w:hyperlink>
      <w:r w:rsidRPr="003313D3">
        <w:rPr>
          <w:rFonts w:ascii="Times New Roman" w:hAnsi="Times New Roman" w:cs="Times New Roman"/>
          <w:sz w:val="24"/>
          <w:szCs w:val="24"/>
        </w:rPr>
        <w:t xml:space="preserve">, от 31.12.2014 </w:t>
      </w:r>
      <w:hyperlink r:id="rId204" w:history="1">
        <w:r w:rsidRPr="003313D3">
          <w:rPr>
            <w:rFonts w:ascii="Times New Roman" w:hAnsi="Times New Roman" w:cs="Times New Roman"/>
            <w:color w:val="0000FF"/>
            <w:sz w:val="24"/>
            <w:szCs w:val="24"/>
          </w:rPr>
          <w:t>N 534-ФЗ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Охранник при применении физической силы, специальных средств или огнестрельного оружия обязан:</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22.12.2008 </w:t>
      </w:r>
      <w:hyperlink r:id="rId205" w:history="1">
        <w:r w:rsidRPr="003313D3">
          <w:rPr>
            <w:rFonts w:ascii="Times New Roman" w:hAnsi="Times New Roman" w:cs="Times New Roman"/>
            <w:color w:val="0000FF"/>
            <w:sz w:val="24"/>
            <w:szCs w:val="24"/>
          </w:rPr>
          <w:t>N 272-ФЗ</w:t>
        </w:r>
      </w:hyperlink>
      <w:r w:rsidRPr="003313D3">
        <w:rPr>
          <w:rFonts w:ascii="Times New Roman" w:hAnsi="Times New Roman" w:cs="Times New Roman"/>
          <w:sz w:val="24"/>
          <w:szCs w:val="24"/>
        </w:rPr>
        <w:t xml:space="preserve">, от 31.12.2014 </w:t>
      </w:r>
      <w:hyperlink r:id="rId206" w:history="1">
        <w:r w:rsidRPr="003313D3">
          <w:rPr>
            <w:rFonts w:ascii="Times New Roman" w:hAnsi="Times New Roman" w:cs="Times New Roman"/>
            <w:color w:val="0000FF"/>
            <w:sz w:val="24"/>
            <w:szCs w:val="24"/>
          </w:rPr>
          <w:t>N 534-ФЗ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физической силы,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207"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31.12.2014 N 534-ФЗ)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25.11.2009 </w:t>
      </w:r>
      <w:hyperlink r:id="rId208" w:history="1">
        <w:r w:rsidRPr="003313D3">
          <w:rPr>
            <w:rFonts w:ascii="Times New Roman" w:hAnsi="Times New Roman" w:cs="Times New Roman"/>
            <w:color w:val="0000FF"/>
            <w:sz w:val="24"/>
            <w:szCs w:val="24"/>
          </w:rPr>
          <w:t>N 267-ФЗ</w:t>
        </w:r>
      </w:hyperlink>
      <w:r w:rsidRPr="003313D3">
        <w:rPr>
          <w:rFonts w:ascii="Times New Roman" w:hAnsi="Times New Roman" w:cs="Times New Roman"/>
          <w:sz w:val="24"/>
          <w:szCs w:val="24"/>
        </w:rPr>
        <w:t xml:space="preserve">, от 03.07.2016 </w:t>
      </w:r>
      <w:hyperlink r:id="rId209" w:history="1">
        <w:r w:rsidRPr="003313D3">
          <w:rPr>
            <w:rFonts w:ascii="Times New Roman" w:hAnsi="Times New Roman" w:cs="Times New Roman"/>
            <w:color w:val="0000FF"/>
            <w:sz w:val="24"/>
            <w:szCs w:val="24"/>
          </w:rPr>
          <w:t>N 227-ФЗ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немедленно уведомить прокурора о всех случаях смерти или причинения телесных </w:t>
      </w:r>
      <w:r w:rsidRPr="003313D3">
        <w:rPr>
          <w:rFonts w:ascii="Times New Roman" w:hAnsi="Times New Roman" w:cs="Times New Roman"/>
          <w:sz w:val="24"/>
          <w:szCs w:val="24"/>
        </w:rPr>
        <w:lastRenderedPageBreak/>
        <w:t>повреждений.</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Содержание периодических проверок, </w:t>
      </w:r>
      <w:hyperlink r:id="rId210" w:history="1">
        <w:r w:rsidRPr="003313D3">
          <w:rPr>
            <w:rFonts w:ascii="Times New Roman" w:hAnsi="Times New Roman" w:cs="Times New Roman"/>
            <w:color w:val="0000FF"/>
            <w:sz w:val="24"/>
            <w:szCs w:val="24"/>
          </w:rPr>
          <w:t>порядок</w:t>
        </w:r>
      </w:hyperlink>
      <w:r w:rsidRPr="003313D3">
        <w:rPr>
          <w:rFonts w:ascii="Times New Roman" w:hAnsi="Times New Roman" w:cs="Times New Roman"/>
          <w:sz w:val="24"/>
          <w:szCs w:val="24"/>
        </w:rPr>
        <w:t xml:space="preserve"> и сроки их проведения определяются федеральным органом исполнительной власти, уполномоченным в сфере частной охранной деятельности.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22.12.2008 </w:t>
      </w:r>
      <w:hyperlink r:id="rId211" w:history="1">
        <w:r w:rsidRPr="003313D3">
          <w:rPr>
            <w:rFonts w:ascii="Times New Roman" w:hAnsi="Times New Roman" w:cs="Times New Roman"/>
            <w:color w:val="0000FF"/>
            <w:sz w:val="24"/>
            <w:szCs w:val="24"/>
          </w:rPr>
          <w:t>N 272-ФЗ</w:t>
        </w:r>
      </w:hyperlink>
      <w:r w:rsidRPr="003313D3">
        <w:rPr>
          <w:rFonts w:ascii="Times New Roman" w:hAnsi="Times New Roman" w:cs="Times New Roman"/>
          <w:sz w:val="24"/>
          <w:szCs w:val="24"/>
        </w:rPr>
        <w:t xml:space="preserve">, от 03.07.2016 </w:t>
      </w:r>
      <w:hyperlink r:id="rId212" w:history="1">
        <w:r w:rsidRPr="003313D3">
          <w:rPr>
            <w:rFonts w:ascii="Times New Roman" w:hAnsi="Times New Roman" w:cs="Times New Roman"/>
            <w:color w:val="0000FF"/>
            <w:sz w:val="24"/>
            <w:szCs w:val="24"/>
          </w:rPr>
          <w:t>N 227-ФЗ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Применение охранником физической силы,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законом.</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10.01.2003 </w:t>
      </w:r>
      <w:hyperlink r:id="rId213" w:history="1">
        <w:r w:rsidRPr="003313D3">
          <w:rPr>
            <w:rFonts w:ascii="Times New Roman" w:hAnsi="Times New Roman" w:cs="Times New Roman"/>
            <w:color w:val="0000FF"/>
            <w:sz w:val="24"/>
            <w:szCs w:val="24"/>
          </w:rPr>
          <w:t>N 15-ФЗ</w:t>
        </w:r>
      </w:hyperlink>
      <w:r w:rsidRPr="003313D3">
        <w:rPr>
          <w:rFonts w:ascii="Times New Roman" w:hAnsi="Times New Roman" w:cs="Times New Roman"/>
          <w:sz w:val="24"/>
          <w:szCs w:val="24"/>
        </w:rPr>
        <w:t xml:space="preserve">, от 22.12.2008 </w:t>
      </w:r>
      <w:hyperlink r:id="rId214" w:history="1">
        <w:r w:rsidRPr="003313D3">
          <w:rPr>
            <w:rFonts w:ascii="Times New Roman" w:hAnsi="Times New Roman" w:cs="Times New Roman"/>
            <w:color w:val="0000FF"/>
            <w:sz w:val="24"/>
            <w:szCs w:val="24"/>
          </w:rPr>
          <w:t>N 272-ФЗ</w:t>
        </w:r>
      </w:hyperlink>
      <w:r w:rsidRPr="003313D3">
        <w:rPr>
          <w:rFonts w:ascii="Times New Roman" w:hAnsi="Times New Roman" w:cs="Times New Roman"/>
          <w:sz w:val="24"/>
          <w:szCs w:val="24"/>
        </w:rPr>
        <w:t xml:space="preserve">, от 31.12.2014 </w:t>
      </w:r>
      <w:hyperlink r:id="rId215" w:history="1">
        <w:r w:rsidRPr="003313D3">
          <w:rPr>
            <w:rFonts w:ascii="Times New Roman" w:hAnsi="Times New Roman" w:cs="Times New Roman"/>
            <w:color w:val="0000FF"/>
            <w:sz w:val="24"/>
            <w:szCs w:val="24"/>
          </w:rPr>
          <w:t>N 534-ФЗ</w:t>
        </w:r>
      </w:hyperlink>
      <w:r w:rsidRPr="003313D3">
        <w:rPr>
          <w:rFonts w:ascii="Times New Roman" w:hAnsi="Times New Roman" w:cs="Times New Roman"/>
          <w:sz w:val="24"/>
          <w:szCs w:val="24"/>
        </w:rPr>
        <w:t>)</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16.1. Применение физической силы</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(введена Федеральным </w:t>
      </w:r>
      <w:hyperlink r:id="rId216"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31.12.2014 N 534-ФЗ)</w:t>
      </w:r>
    </w:p>
    <w:p w:rsidR="003313D3" w:rsidRPr="003313D3" w:rsidRDefault="003313D3">
      <w:pPr>
        <w:pStyle w:val="ConsPlusNormal"/>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Частные охранники имеют право применять физическую силу в случаях, если настоящим Законом им разрешено применение специальных средств или огнестрельного оружия.</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17. Применение специальных средств</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первая утратила силу. - Федеральный </w:t>
      </w:r>
      <w:hyperlink r:id="rId217" w:history="1">
        <w:r w:rsidRPr="003313D3">
          <w:rPr>
            <w:rFonts w:ascii="Times New Roman" w:hAnsi="Times New Roman" w:cs="Times New Roman"/>
            <w:color w:val="0000FF"/>
            <w:sz w:val="24"/>
            <w:szCs w:val="24"/>
          </w:rPr>
          <w:t>закон</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Частные охранники имеют право применять специальные средства в следующих случаях:</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218"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pBdr>
          <w:top w:val="single" w:sz="6" w:space="0" w:color="auto"/>
        </w:pBdr>
        <w:spacing w:before="100" w:after="10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proofErr w:type="spellStart"/>
      <w:r w:rsidRPr="003313D3">
        <w:rPr>
          <w:rFonts w:ascii="Times New Roman" w:hAnsi="Times New Roman" w:cs="Times New Roman"/>
          <w:color w:val="0A2666"/>
          <w:sz w:val="24"/>
          <w:szCs w:val="24"/>
        </w:rPr>
        <w:t>КонсультантПлюс</w:t>
      </w:r>
      <w:proofErr w:type="spellEnd"/>
      <w:r w:rsidRPr="003313D3">
        <w:rPr>
          <w:rFonts w:ascii="Times New Roman" w:hAnsi="Times New Roman" w:cs="Times New Roman"/>
          <w:color w:val="0A2666"/>
          <w:sz w:val="24"/>
          <w:szCs w:val="24"/>
        </w:rPr>
        <w:t>: примечание.</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color w:val="0A2666"/>
          <w:sz w:val="24"/>
          <w:szCs w:val="24"/>
        </w:rPr>
        <w:t>Текст первоначальной редакции пункта 1 части второй приведен в соответствие с публикацией в "Российской газете", N 100, 30.04.1992. В "Ведомостях СНД РФ и ВС РФ", 23.04.1992, N 17, ст. 888 текст пункта 1 части второй опубликован в следующей редакции: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color w:val="0A2666"/>
          <w:sz w:val="24"/>
          <w:szCs w:val="24"/>
        </w:rPr>
        <w:t>"1) для отражения нападения, когда его собственная жизнь подвергается непосредственной опасности;".</w:t>
      </w:r>
    </w:p>
    <w:p w:rsidR="003313D3" w:rsidRPr="003313D3" w:rsidRDefault="003313D3">
      <w:pPr>
        <w:pStyle w:val="ConsPlusNormal"/>
        <w:pBdr>
          <w:top w:val="single" w:sz="6" w:space="0" w:color="auto"/>
        </w:pBdr>
        <w:spacing w:before="100" w:after="10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для пресечения преступления против охраняемого ими имущества, когда правонарушитель оказывает физическое сопротивление.</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219"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18.07.2006 N 118-ФЗ)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18.07.2006 </w:t>
      </w:r>
      <w:hyperlink r:id="rId220" w:history="1">
        <w:r w:rsidRPr="003313D3">
          <w:rPr>
            <w:rFonts w:ascii="Times New Roman" w:hAnsi="Times New Roman" w:cs="Times New Roman"/>
            <w:color w:val="0000FF"/>
            <w:sz w:val="24"/>
            <w:szCs w:val="24"/>
          </w:rPr>
          <w:t>N 118-ФЗ</w:t>
        </w:r>
      </w:hyperlink>
      <w:r w:rsidRPr="003313D3">
        <w:rPr>
          <w:rFonts w:ascii="Times New Roman" w:hAnsi="Times New Roman" w:cs="Times New Roman"/>
          <w:sz w:val="24"/>
          <w:szCs w:val="24"/>
        </w:rPr>
        <w:t xml:space="preserve">, от 22.12.2008 </w:t>
      </w:r>
      <w:hyperlink r:id="rId221" w:history="1">
        <w:r w:rsidRPr="003313D3">
          <w:rPr>
            <w:rFonts w:ascii="Times New Roman" w:hAnsi="Times New Roman" w:cs="Times New Roman"/>
            <w:color w:val="0000FF"/>
            <w:sz w:val="24"/>
            <w:szCs w:val="24"/>
          </w:rPr>
          <w:t>N 272-ФЗ</w:t>
        </w:r>
      </w:hyperlink>
      <w:r w:rsidRPr="003313D3">
        <w:rPr>
          <w:rFonts w:ascii="Times New Roman" w:hAnsi="Times New Roman" w:cs="Times New Roman"/>
          <w:sz w:val="24"/>
          <w:szCs w:val="24"/>
        </w:rPr>
        <w:t>)</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18. Применение огнестрельного оружия</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Охранники имеют право применять огнестрельное оружие в следующих случаях:</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1) для отражения нападения, когда его собственная жизнь подвергается </w:t>
      </w:r>
      <w:r w:rsidRPr="003313D3">
        <w:rPr>
          <w:rFonts w:ascii="Times New Roman" w:hAnsi="Times New Roman" w:cs="Times New Roman"/>
          <w:sz w:val="24"/>
          <w:szCs w:val="24"/>
        </w:rPr>
        <w:lastRenderedPageBreak/>
        <w:t>непосредственной опасности;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для отражения группового или вооруженного нападения на охраняемое имущество;</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222"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18.07.2006 N 118-ФЗ)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для предупреждения (выстрелом в воздух) о намерении применить оружие, а также для подачи сигнала тревоги или вызова помощи.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223"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18.07.2006 N 118-ФЗ)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О каждом случае применения огнестрельного оружия охранник обязан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224"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Title"/>
        <w:jc w:val="center"/>
        <w:outlineLvl w:val="0"/>
        <w:rPr>
          <w:rFonts w:ascii="Times New Roman" w:hAnsi="Times New Roman" w:cs="Times New Roman"/>
          <w:sz w:val="24"/>
          <w:szCs w:val="24"/>
        </w:rPr>
      </w:pPr>
      <w:r w:rsidRPr="003313D3">
        <w:rPr>
          <w:rFonts w:ascii="Times New Roman" w:hAnsi="Times New Roman" w:cs="Times New Roman"/>
          <w:sz w:val="24"/>
          <w:szCs w:val="24"/>
        </w:rPr>
        <w:t>Раздел VI. ГАРАНТИИ СОЦИАЛЬНОЙ И ПРАВОВОЙ ЗАЩИТЫ ЛИЦ,</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ЗАНИМАЮЩИХСЯ ЧАСТНОЙ ДЕТЕКТИВНОЙ И ОХРАННОЙ ДЕЯТЕЛЬНОСТЬЮ</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225"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19. Социальная и правовая защита частных детективов и охранников</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страхования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w:t>
      </w:r>
      <w:hyperlink r:id="rId226" w:history="1">
        <w:r w:rsidRPr="003313D3">
          <w:rPr>
            <w:rFonts w:ascii="Times New Roman" w:hAnsi="Times New Roman" w:cs="Times New Roman"/>
            <w:color w:val="0000FF"/>
            <w:sz w:val="24"/>
            <w:szCs w:val="24"/>
          </w:rPr>
          <w:t>законодательством</w:t>
        </w:r>
      </w:hyperlink>
      <w:r w:rsidRPr="003313D3">
        <w:rPr>
          <w:rFonts w:ascii="Times New Roman" w:hAnsi="Times New Roman" w:cs="Times New Roman"/>
          <w:sz w:val="24"/>
          <w:szCs w:val="24"/>
        </w:rPr>
        <w:t xml:space="preserve"> Российской Федерации. 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вторая в ред. Федерального </w:t>
      </w:r>
      <w:hyperlink r:id="rId227"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Оказание сопротивления, угроза или насилие в отношении лиц, занимающихся оказанием охранных услуг в связи с исполнением ими своих обязанностей, влечет ответственность в соответствии с законом.</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Title"/>
        <w:jc w:val="center"/>
        <w:outlineLvl w:val="0"/>
        <w:rPr>
          <w:rFonts w:ascii="Times New Roman" w:hAnsi="Times New Roman" w:cs="Times New Roman"/>
          <w:sz w:val="24"/>
          <w:szCs w:val="24"/>
        </w:rPr>
      </w:pPr>
      <w:r w:rsidRPr="003313D3">
        <w:rPr>
          <w:rFonts w:ascii="Times New Roman" w:hAnsi="Times New Roman" w:cs="Times New Roman"/>
          <w:sz w:val="24"/>
          <w:szCs w:val="24"/>
        </w:rPr>
        <w:t>Раздел VII. КОНТРОЛЬ И НАДЗОР ЗА ЧАСТНОЙ</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ДЕТЕКТИВНОЙ И ОХРАННОЙ ДЕЯТЕЛЬНОСТЬЮ</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bookmarkStart w:id="17" w:name="P482"/>
      <w:bookmarkEnd w:id="17"/>
      <w:r w:rsidRPr="003313D3">
        <w:rPr>
          <w:rFonts w:ascii="Times New Roman" w:hAnsi="Times New Roman" w:cs="Times New Roman"/>
          <w:sz w:val="24"/>
          <w:szCs w:val="24"/>
        </w:rPr>
        <w:t>Статья 20. Контроль и надзор за частной детективной и охранной деятельностью</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Контроль за частной детективной деятельностью на территории Российской Федерации осуществляет федеральный орган исполнительной власти, в ведении которого находятся вопросы внутренних дел, а также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 Контроль за частной охранной деятельностью осуществляют федеральный орган исполнительной власти, уполномоченный в сфере частной охранной деятельности, и </w:t>
      </w:r>
      <w:r w:rsidRPr="003313D3">
        <w:rPr>
          <w:rFonts w:ascii="Times New Roman" w:hAnsi="Times New Roman" w:cs="Times New Roman"/>
          <w:sz w:val="24"/>
          <w:szCs w:val="24"/>
        </w:rPr>
        <w:lastRenderedPageBreak/>
        <w:t>его территориальные органы, а также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первая в ред. Федерального </w:t>
      </w:r>
      <w:hyperlink r:id="rId228"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по вопросам, отнесенным соответственно к компетенции органов внутренних дел, федерального органа исполнительной власти, уполномоченного в сфере частной охранной деятельности, или их территориальных органов, в порядке, установленном законодательством Российской Федерации,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Федеральных законов от 22.12.2008 </w:t>
      </w:r>
      <w:hyperlink r:id="rId229" w:history="1">
        <w:r w:rsidRPr="003313D3">
          <w:rPr>
            <w:rFonts w:ascii="Times New Roman" w:hAnsi="Times New Roman" w:cs="Times New Roman"/>
            <w:color w:val="0000FF"/>
            <w:sz w:val="24"/>
            <w:szCs w:val="24"/>
          </w:rPr>
          <w:t>N 272-ФЗ</w:t>
        </w:r>
      </w:hyperlink>
      <w:r w:rsidRPr="003313D3">
        <w:rPr>
          <w:rFonts w:ascii="Times New Roman" w:hAnsi="Times New Roman" w:cs="Times New Roman"/>
          <w:sz w:val="24"/>
          <w:szCs w:val="24"/>
        </w:rPr>
        <w:t xml:space="preserve">, от 02.07.2013 </w:t>
      </w:r>
      <w:hyperlink r:id="rId230" w:history="1">
        <w:r w:rsidRPr="003313D3">
          <w:rPr>
            <w:rFonts w:ascii="Times New Roman" w:hAnsi="Times New Roman" w:cs="Times New Roman"/>
            <w:color w:val="0000FF"/>
            <w:sz w:val="24"/>
            <w:szCs w:val="24"/>
          </w:rPr>
          <w:t>N 185-ФЗ</w:t>
        </w:r>
      </w:hyperlink>
      <w:r w:rsidRPr="003313D3">
        <w:rPr>
          <w:rFonts w:ascii="Times New Roman" w:hAnsi="Times New Roman" w:cs="Times New Roman"/>
          <w:sz w:val="24"/>
          <w:szCs w:val="24"/>
        </w:rPr>
        <w:t xml:space="preserve">, от 03.07.2016 </w:t>
      </w:r>
      <w:hyperlink r:id="rId231" w:history="1">
        <w:r w:rsidRPr="003313D3">
          <w:rPr>
            <w:rFonts w:ascii="Times New Roman" w:hAnsi="Times New Roman" w:cs="Times New Roman"/>
            <w:color w:val="0000FF"/>
            <w:sz w:val="24"/>
            <w:szCs w:val="24"/>
          </w:rPr>
          <w:t>N 227-ФЗ</w:t>
        </w:r>
      </w:hyperlink>
      <w:r w:rsidRPr="003313D3">
        <w:rPr>
          <w:rFonts w:ascii="Times New Roman" w:hAnsi="Times New Roman" w:cs="Times New Roman"/>
          <w:sz w:val="24"/>
          <w:szCs w:val="24"/>
        </w:rPr>
        <w:t>)</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Надзор за исполнением настоящего Закона осуществляют Генеральный прокурор Российской Федерации и подчиненные ему прокуроры.</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четвертая утратила силу. - Федеральный </w:t>
      </w:r>
      <w:hyperlink r:id="rId232" w:history="1">
        <w:r w:rsidRPr="003313D3">
          <w:rPr>
            <w:rFonts w:ascii="Times New Roman" w:hAnsi="Times New Roman" w:cs="Times New Roman"/>
            <w:color w:val="0000FF"/>
            <w:sz w:val="24"/>
            <w:szCs w:val="24"/>
          </w:rPr>
          <w:t>закон</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В целях осуществления государственного контроля за соблюдением лицензиатом лицензионных требований при осуществлении частной детективной деятельности или частной охранной деятельности соответственно орган внутренних дел, федеральный орган исполнительной власти, уполномоченный в сфере частной охранной деятельности, или его территориальные органы в пределах своей компетенции проводят плановую и внеплановую проверки. Указанные проверки проводятся на основании соответствующих распоряжений (приказов) органа внутренних дел, федерального органа исполнительной власти, уполномоченного в сфере частной охранной деятельности, или его территориального органа.</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пятая в ред. Федерального </w:t>
      </w:r>
      <w:hyperlink r:id="rId233"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Проверка наличия, организации хранения и учета огнестрельного оружия, патронов и специальных средств проводится в соответствии с законодательством Российской Федерации, регламентирующим оборот оружия и специальных средств.</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шестая введена Федеральным </w:t>
      </w:r>
      <w:hyperlink r:id="rId234"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седьмая введена Федеральным </w:t>
      </w:r>
      <w:hyperlink r:id="rId235"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Внеплановая проверка проводится в следующих случаях:</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1) если в результате проведения плановой проверки выявлены нарушения лицензионных требований;</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236"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31.12.2014 N 534-ФЗ)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2) 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3) если имеются обращения граждан и (или) юридических лиц с жалобами на нарушение их прав и законных интересов действиями (бездействием) лицензиата либо его работников, а также если получена иная информация, подтверждаемая документами и другими доказательствами, свидетельствующими о наличии такого нарушения.</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восьмая введена Федеральным </w:t>
      </w:r>
      <w:hyperlink r:id="rId237"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lastRenderedPageBreak/>
        <w:t xml:space="preserve">По результатам проверки осуществляющее ее должностное лицо составляет акт установленной </w:t>
      </w:r>
      <w:hyperlink r:id="rId238" w:history="1">
        <w:r w:rsidRPr="003313D3">
          <w:rPr>
            <w:rFonts w:ascii="Times New Roman" w:hAnsi="Times New Roman" w:cs="Times New Roman"/>
            <w:color w:val="0000FF"/>
            <w:sz w:val="24"/>
            <w:szCs w:val="24"/>
          </w:rPr>
          <w:t>формы</w:t>
        </w:r>
      </w:hyperlink>
      <w:r w:rsidRPr="003313D3">
        <w:rPr>
          <w:rFonts w:ascii="Times New Roman" w:hAnsi="Times New Roman" w:cs="Times New Roman"/>
          <w:sz w:val="24"/>
          <w:szCs w:val="24"/>
        </w:rPr>
        <w:t>,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девятая введена Федеральным </w:t>
      </w:r>
      <w:hyperlink r:id="rId239"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К отношениям, связанным с проведением проверок лицензиатов и не урегулированным настоящим Законом, применяются положения законодательства Российской Федерации.</w:t>
      </w:r>
    </w:p>
    <w:p w:rsidR="003313D3" w:rsidRPr="003313D3" w:rsidRDefault="003313D3">
      <w:pPr>
        <w:pStyle w:val="ConsPlusNormal"/>
        <w:jc w:val="both"/>
        <w:rPr>
          <w:rFonts w:ascii="Times New Roman" w:hAnsi="Times New Roman" w:cs="Times New Roman"/>
          <w:sz w:val="24"/>
          <w:szCs w:val="24"/>
        </w:rPr>
      </w:pPr>
      <w:r w:rsidRPr="003313D3">
        <w:rPr>
          <w:rFonts w:ascii="Times New Roman" w:hAnsi="Times New Roman" w:cs="Times New Roman"/>
          <w:sz w:val="24"/>
          <w:szCs w:val="24"/>
        </w:rPr>
        <w:t xml:space="preserve">(часть десятая введена Федеральным </w:t>
      </w:r>
      <w:hyperlink r:id="rId240" w:history="1">
        <w:r w:rsidRPr="003313D3">
          <w:rPr>
            <w:rFonts w:ascii="Times New Roman" w:hAnsi="Times New Roman" w:cs="Times New Roman"/>
            <w:color w:val="0000FF"/>
            <w:sz w:val="24"/>
            <w:szCs w:val="24"/>
          </w:rPr>
          <w:t>законом</w:t>
        </w:r>
      </w:hyperlink>
      <w:r w:rsidRPr="003313D3">
        <w:rPr>
          <w:rFonts w:ascii="Times New Roman" w:hAnsi="Times New Roman" w:cs="Times New Roman"/>
          <w:sz w:val="24"/>
          <w:szCs w:val="24"/>
        </w:rPr>
        <w:t xml:space="preserve"> от 22.12.2008 N 272-ФЗ; в ред. Федерального </w:t>
      </w:r>
      <w:hyperlink r:id="rId241"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03.07.2016 N 227-ФЗ)</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Title"/>
        <w:jc w:val="center"/>
        <w:outlineLvl w:val="0"/>
        <w:rPr>
          <w:rFonts w:ascii="Times New Roman" w:hAnsi="Times New Roman" w:cs="Times New Roman"/>
          <w:sz w:val="24"/>
          <w:szCs w:val="24"/>
        </w:rPr>
      </w:pPr>
      <w:r w:rsidRPr="003313D3">
        <w:rPr>
          <w:rFonts w:ascii="Times New Roman" w:hAnsi="Times New Roman" w:cs="Times New Roman"/>
          <w:sz w:val="24"/>
          <w:szCs w:val="24"/>
        </w:rPr>
        <w:t>Раздел VIII. ОТВЕТСТВЕННОСТЬ ЗА ОСУЩЕСТВЛЕНИЕ НЕЗАКОННОЙ</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ЧАСТНОЙ ДЕТЕКТИВНОЙ И ОХРАННОЙ ДЕЯТЕЛЬНОСТИ</w:t>
      </w:r>
    </w:p>
    <w:p w:rsidR="003313D3" w:rsidRPr="003313D3" w:rsidRDefault="003313D3">
      <w:pPr>
        <w:pStyle w:val="ConsPlusNormal"/>
        <w:jc w:val="center"/>
        <w:rPr>
          <w:rFonts w:ascii="Times New Roman" w:hAnsi="Times New Roman" w:cs="Times New Roman"/>
          <w:sz w:val="24"/>
          <w:szCs w:val="24"/>
        </w:rPr>
      </w:pPr>
      <w:r w:rsidRPr="003313D3">
        <w:rPr>
          <w:rFonts w:ascii="Times New Roman" w:hAnsi="Times New Roman" w:cs="Times New Roman"/>
          <w:sz w:val="24"/>
          <w:szCs w:val="24"/>
        </w:rPr>
        <w:t xml:space="preserve">(в ред. Федерального </w:t>
      </w:r>
      <w:hyperlink r:id="rId242" w:history="1">
        <w:r w:rsidRPr="003313D3">
          <w:rPr>
            <w:rFonts w:ascii="Times New Roman" w:hAnsi="Times New Roman" w:cs="Times New Roman"/>
            <w:color w:val="0000FF"/>
            <w:sz w:val="24"/>
            <w:szCs w:val="24"/>
          </w:rPr>
          <w:t>закона</w:t>
        </w:r>
      </w:hyperlink>
      <w:r w:rsidRPr="003313D3">
        <w:rPr>
          <w:rFonts w:ascii="Times New Roman" w:hAnsi="Times New Roman" w:cs="Times New Roman"/>
          <w:sz w:val="24"/>
          <w:szCs w:val="24"/>
        </w:rPr>
        <w:t xml:space="preserve"> от 22.12.2008 N 272-ФЗ)</w:t>
      </w:r>
    </w:p>
    <w:p w:rsidR="003313D3" w:rsidRPr="003313D3" w:rsidRDefault="003313D3">
      <w:pPr>
        <w:pStyle w:val="ConsPlusNormal"/>
        <w:jc w:val="center"/>
        <w:rPr>
          <w:rFonts w:ascii="Times New Roman" w:hAnsi="Times New Roman" w:cs="Times New Roman"/>
          <w:sz w:val="24"/>
          <w:szCs w:val="24"/>
        </w:rPr>
      </w:pPr>
    </w:p>
    <w:p w:rsidR="003313D3" w:rsidRPr="003313D3" w:rsidRDefault="003313D3">
      <w:pPr>
        <w:pStyle w:val="ConsPlusNormal"/>
        <w:ind w:firstLine="540"/>
        <w:jc w:val="both"/>
        <w:outlineLvl w:val="1"/>
        <w:rPr>
          <w:rFonts w:ascii="Times New Roman" w:hAnsi="Times New Roman" w:cs="Times New Roman"/>
          <w:sz w:val="24"/>
          <w:szCs w:val="24"/>
        </w:rPr>
      </w:pPr>
      <w:r w:rsidRPr="003313D3">
        <w:rPr>
          <w:rFonts w:ascii="Times New Roman" w:hAnsi="Times New Roman" w:cs="Times New Roman"/>
          <w:sz w:val="24"/>
          <w:szCs w:val="24"/>
        </w:rPr>
        <w:t>Статья 21. Ответственность за осуществление незаконной частной детективной и охранной деятельности</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ответственность в соответствии с законодательством Российской Федерации.</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Title"/>
        <w:jc w:val="center"/>
        <w:outlineLvl w:val="0"/>
        <w:rPr>
          <w:rFonts w:ascii="Times New Roman" w:hAnsi="Times New Roman" w:cs="Times New Roman"/>
          <w:sz w:val="24"/>
          <w:szCs w:val="24"/>
        </w:rPr>
      </w:pPr>
      <w:r w:rsidRPr="003313D3">
        <w:rPr>
          <w:rFonts w:ascii="Times New Roman" w:hAnsi="Times New Roman" w:cs="Times New Roman"/>
          <w:sz w:val="24"/>
          <w:szCs w:val="24"/>
        </w:rPr>
        <w:t>Раздел IX. ОСУЩЕСТВЛЕНИЕ ЧАСТНОЙ ОХРАННОЙ</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ДЕЯТЕЛЬНОСТИ В СВЯЗИ С ОРГАНИЗАЦИЕЙ И ПРОВЕДЕНИЕМ</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XXII ОЛИМПИЙСКИХ ЗИМНИХ ИГР И XI ПАРАЛИМПИЙСКИХ</w:t>
      </w:r>
    </w:p>
    <w:p w:rsidR="003313D3" w:rsidRPr="003313D3" w:rsidRDefault="003313D3">
      <w:pPr>
        <w:pStyle w:val="ConsPlusTitle"/>
        <w:jc w:val="center"/>
        <w:rPr>
          <w:rFonts w:ascii="Times New Roman" w:hAnsi="Times New Roman" w:cs="Times New Roman"/>
          <w:sz w:val="24"/>
          <w:szCs w:val="24"/>
        </w:rPr>
      </w:pPr>
      <w:r w:rsidRPr="003313D3">
        <w:rPr>
          <w:rFonts w:ascii="Times New Roman" w:hAnsi="Times New Roman" w:cs="Times New Roman"/>
          <w:sz w:val="24"/>
          <w:szCs w:val="24"/>
        </w:rPr>
        <w:t>ЗИМНИХ ИГР 2014 ГОДА В ГОРОДЕ СОЧИ</w:t>
      </w:r>
    </w:p>
    <w:p w:rsidR="003313D3" w:rsidRPr="003313D3" w:rsidRDefault="003313D3">
      <w:pPr>
        <w:pStyle w:val="ConsPlusNormal"/>
        <w:jc w:val="center"/>
        <w:rPr>
          <w:rFonts w:ascii="Times New Roman" w:hAnsi="Times New Roman" w:cs="Times New Roman"/>
          <w:sz w:val="24"/>
          <w:szCs w:val="24"/>
        </w:rPr>
      </w:pPr>
    </w:p>
    <w:p w:rsidR="003313D3" w:rsidRPr="003313D3" w:rsidRDefault="003313D3">
      <w:pPr>
        <w:pStyle w:val="ConsPlusNormal"/>
        <w:ind w:firstLine="540"/>
        <w:jc w:val="both"/>
        <w:rPr>
          <w:rFonts w:ascii="Times New Roman" w:hAnsi="Times New Roman" w:cs="Times New Roman"/>
          <w:sz w:val="24"/>
          <w:szCs w:val="24"/>
        </w:rPr>
      </w:pPr>
      <w:r w:rsidRPr="003313D3">
        <w:rPr>
          <w:rFonts w:ascii="Times New Roman" w:hAnsi="Times New Roman" w:cs="Times New Roman"/>
          <w:sz w:val="24"/>
          <w:szCs w:val="24"/>
        </w:rPr>
        <w:t xml:space="preserve">Утратил силу. - Федеральный </w:t>
      </w:r>
      <w:hyperlink r:id="rId243" w:history="1">
        <w:r w:rsidRPr="003313D3">
          <w:rPr>
            <w:rFonts w:ascii="Times New Roman" w:hAnsi="Times New Roman" w:cs="Times New Roman"/>
            <w:color w:val="0000FF"/>
            <w:sz w:val="24"/>
            <w:szCs w:val="24"/>
          </w:rPr>
          <w:t>закон</w:t>
        </w:r>
      </w:hyperlink>
      <w:r w:rsidRPr="003313D3">
        <w:rPr>
          <w:rFonts w:ascii="Times New Roman" w:hAnsi="Times New Roman" w:cs="Times New Roman"/>
          <w:sz w:val="24"/>
          <w:szCs w:val="24"/>
        </w:rPr>
        <w:t xml:space="preserve"> от 21.07.2014 N 210-ФЗ.</w:t>
      </w:r>
    </w:p>
    <w:p w:rsidR="003313D3" w:rsidRPr="003313D3" w:rsidRDefault="003313D3">
      <w:pPr>
        <w:pStyle w:val="ConsPlusNormal"/>
        <w:ind w:firstLine="540"/>
        <w:jc w:val="both"/>
        <w:rPr>
          <w:rFonts w:ascii="Times New Roman" w:hAnsi="Times New Roman" w:cs="Times New Roman"/>
          <w:sz w:val="24"/>
          <w:szCs w:val="24"/>
        </w:rPr>
      </w:pPr>
    </w:p>
    <w:p w:rsidR="003313D3" w:rsidRPr="003313D3" w:rsidRDefault="003313D3">
      <w:pPr>
        <w:pStyle w:val="ConsPlusNormal"/>
        <w:jc w:val="right"/>
        <w:rPr>
          <w:rFonts w:ascii="Times New Roman" w:hAnsi="Times New Roman" w:cs="Times New Roman"/>
          <w:sz w:val="24"/>
          <w:szCs w:val="24"/>
        </w:rPr>
      </w:pPr>
      <w:r w:rsidRPr="003313D3">
        <w:rPr>
          <w:rFonts w:ascii="Times New Roman" w:hAnsi="Times New Roman" w:cs="Times New Roman"/>
          <w:sz w:val="24"/>
          <w:szCs w:val="24"/>
        </w:rPr>
        <w:t>Президент</w:t>
      </w:r>
    </w:p>
    <w:p w:rsidR="003313D3" w:rsidRPr="003313D3" w:rsidRDefault="003313D3">
      <w:pPr>
        <w:pStyle w:val="ConsPlusNormal"/>
        <w:jc w:val="right"/>
        <w:rPr>
          <w:rFonts w:ascii="Times New Roman" w:hAnsi="Times New Roman" w:cs="Times New Roman"/>
          <w:sz w:val="24"/>
          <w:szCs w:val="24"/>
        </w:rPr>
      </w:pPr>
      <w:r w:rsidRPr="003313D3">
        <w:rPr>
          <w:rFonts w:ascii="Times New Roman" w:hAnsi="Times New Roman" w:cs="Times New Roman"/>
          <w:sz w:val="24"/>
          <w:szCs w:val="24"/>
        </w:rPr>
        <w:t>Российской Федерации</w:t>
      </w:r>
    </w:p>
    <w:p w:rsidR="003313D3" w:rsidRPr="003313D3" w:rsidRDefault="003313D3">
      <w:pPr>
        <w:pStyle w:val="ConsPlusNormal"/>
        <w:jc w:val="right"/>
        <w:rPr>
          <w:rFonts w:ascii="Times New Roman" w:hAnsi="Times New Roman" w:cs="Times New Roman"/>
          <w:sz w:val="24"/>
          <w:szCs w:val="24"/>
        </w:rPr>
      </w:pPr>
      <w:r w:rsidRPr="003313D3">
        <w:rPr>
          <w:rFonts w:ascii="Times New Roman" w:hAnsi="Times New Roman" w:cs="Times New Roman"/>
          <w:sz w:val="24"/>
          <w:szCs w:val="24"/>
        </w:rPr>
        <w:t>Б.ЕЛЬЦИН</w:t>
      </w:r>
    </w:p>
    <w:p w:rsidR="003313D3" w:rsidRPr="003313D3" w:rsidRDefault="003313D3">
      <w:pPr>
        <w:pStyle w:val="ConsPlusNormal"/>
        <w:rPr>
          <w:rFonts w:ascii="Times New Roman" w:hAnsi="Times New Roman" w:cs="Times New Roman"/>
          <w:sz w:val="24"/>
          <w:szCs w:val="24"/>
        </w:rPr>
      </w:pPr>
      <w:r w:rsidRPr="003313D3">
        <w:rPr>
          <w:rFonts w:ascii="Times New Roman" w:hAnsi="Times New Roman" w:cs="Times New Roman"/>
          <w:sz w:val="24"/>
          <w:szCs w:val="24"/>
        </w:rPr>
        <w:t>Москва, Дом Советов России</w:t>
      </w:r>
    </w:p>
    <w:p w:rsidR="003313D3" w:rsidRPr="003313D3" w:rsidRDefault="003313D3">
      <w:pPr>
        <w:pStyle w:val="ConsPlusNormal"/>
        <w:rPr>
          <w:rFonts w:ascii="Times New Roman" w:hAnsi="Times New Roman" w:cs="Times New Roman"/>
          <w:sz w:val="24"/>
          <w:szCs w:val="24"/>
        </w:rPr>
      </w:pPr>
      <w:r w:rsidRPr="003313D3">
        <w:rPr>
          <w:rFonts w:ascii="Times New Roman" w:hAnsi="Times New Roman" w:cs="Times New Roman"/>
          <w:sz w:val="24"/>
          <w:szCs w:val="24"/>
        </w:rPr>
        <w:t>11 марта 1992 года</w:t>
      </w:r>
    </w:p>
    <w:p w:rsidR="003313D3" w:rsidRPr="003313D3" w:rsidRDefault="003313D3">
      <w:pPr>
        <w:pStyle w:val="ConsPlusNormal"/>
        <w:rPr>
          <w:rFonts w:ascii="Times New Roman" w:hAnsi="Times New Roman" w:cs="Times New Roman"/>
          <w:sz w:val="24"/>
          <w:szCs w:val="24"/>
        </w:rPr>
      </w:pPr>
      <w:r w:rsidRPr="003313D3">
        <w:rPr>
          <w:rFonts w:ascii="Times New Roman" w:hAnsi="Times New Roman" w:cs="Times New Roman"/>
          <w:sz w:val="24"/>
          <w:szCs w:val="24"/>
        </w:rPr>
        <w:t>N 2487-1</w:t>
      </w: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rPr>
          <w:rFonts w:ascii="Times New Roman" w:hAnsi="Times New Roman" w:cs="Times New Roman"/>
          <w:sz w:val="24"/>
          <w:szCs w:val="24"/>
        </w:rPr>
      </w:pPr>
    </w:p>
    <w:p w:rsidR="003313D3" w:rsidRPr="003313D3" w:rsidRDefault="003313D3">
      <w:pPr>
        <w:pStyle w:val="ConsPlusNormal"/>
        <w:pBdr>
          <w:top w:val="single" w:sz="6" w:space="0" w:color="auto"/>
        </w:pBdr>
        <w:spacing w:before="100" w:after="100"/>
        <w:jc w:val="both"/>
        <w:rPr>
          <w:rFonts w:ascii="Times New Roman" w:hAnsi="Times New Roman" w:cs="Times New Roman"/>
          <w:sz w:val="24"/>
          <w:szCs w:val="24"/>
        </w:rPr>
      </w:pPr>
    </w:p>
    <w:p w:rsidR="00553A2C" w:rsidRPr="003313D3" w:rsidRDefault="00553A2C">
      <w:pPr>
        <w:rPr>
          <w:rFonts w:ascii="Times New Roman" w:hAnsi="Times New Roman" w:cs="Times New Roman"/>
          <w:sz w:val="24"/>
          <w:szCs w:val="24"/>
        </w:rPr>
      </w:pPr>
    </w:p>
    <w:sectPr w:rsidR="00553A2C" w:rsidRPr="003313D3" w:rsidSect="005B1E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3D3"/>
    <w:rsid w:val="003313D3"/>
    <w:rsid w:val="00553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A9E35B-7FFF-40A5-869B-01667FE0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13D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13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13D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13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13D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313D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13D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13D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8830F8A09A286EB314C7FAFFD6EA224A56D2066197F817EB6B49873C35C16768E227AF0C2E9B78CgDr2E" TargetMode="External"/><Relationship Id="rId21" Type="http://schemas.openxmlformats.org/officeDocument/2006/relationships/hyperlink" Target="consultantplus://offline/ref=F8830F8A09A286EB314C7FAFFD6EA224A66B25681876817EB6B49873C35C16768E227AF0C2E9B688gDrCE" TargetMode="External"/><Relationship Id="rId42" Type="http://schemas.openxmlformats.org/officeDocument/2006/relationships/hyperlink" Target="consultantplus://offline/ref=F8830F8A09A286EB314C7FAFFD6EA224A56D2066197F817EB6B49873C35C16768E227AF0C2E9B68EgDrCE" TargetMode="External"/><Relationship Id="rId63" Type="http://schemas.openxmlformats.org/officeDocument/2006/relationships/hyperlink" Target="consultantplus://offline/ref=F8830F8A09A286EB314C7FAFFD6EA224A56D2066197F817EB6B49873C35C16768E227AF0C2E9B688gDrDE" TargetMode="External"/><Relationship Id="rId84" Type="http://schemas.openxmlformats.org/officeDocument/2006/relationships/hyperlink" Target="consultantplus://offline/ref=F8830F8A09A286EB314C7FAFFD6EA224A56D21621872817EB6B49873C35C16768E227AF0C2E9B78CgDr3E" TargetMode="External"/><Relationship Id="rId138" Type="http://schemas.openxmlformats.org/officeDocument/2006/relationships/hyperlink" Target="consultantplus://offline/ref=F8830F8A09A286EB314C7FAFFD6EA224A56D21611F76817EB6B49873C35C16768E227AF0C2E9B68EgDr1E" TargetMode="External"/><Relationship Id="rId159" Type="http://schemas.openxmlformats.org/officeDocument/2006/relationships/hyperlink" Target="consultantplus://offline/ref=F8830F8A09A286EB314C7FAFFD6EA224A56D20651871817EB6B49873C35C16768E227AF0C2E9B688gDr2E" TargetMode="External"/><Relationship Id="rId170" Type="http://schemas.openxmlformats.org/officeDocument/2006/relationships/hyperlink" Target="consultantplus://offline/ref=F8830F8A09A286EB314C7FAFFD6EA224A66A23621876817EB6B49873C35C16768E227AF0C2E9B68EgDr2E" TargetMode="External"/><Relationship Id="rId191" Type="http://schemas.openxmlformats.org/officeDocument/2006/relationships/hyperlink" Target="consultantplus://offline/ref=F8830F8A09A286EB314C7FAFFD6EA224A56D21651874817EB6B49873C35C16768E227AF0C2E9B78BgDrDE" TargetMode="External"/><Relationship Id="rId205" Type="http://schemas.openxmlformats.org/officeDocument/2006/relationships/hyperlink" Target="consultantplus://offline/ref=F8830F8A09A286EB314C7FAFFD6EA224A56D2066197F817EB6B49873C35C16768E227AF0C2E9B48CgDr2E" TargetMode="External"/><Relationship Id="rId226" Type="http://schemas.openxmlformats.org/officeDocument/2006/relationships/hyperlink" Target="consultantplus://offline/ref=F8830F8A09A286EB314C7FAFFD6EA224A66428621D70817EB6B49873C35C16768E227AF0C2E8BF84gDr7E" TargetMode="External"/><Relationship Id="rId107" Type="http://schemas.openxmlformats.org/officeDocument/2006/relationships/hyperlink" Target="consultantplus://offline/ref=F8830F8A09A286EB314C7FAFFD6EA224A56D21651874817EB6B49873C35C16768E227AF0C2E9B78AgDrCE" TargetMode="External"/><Relationship Id="rId11" Type="http://schemas.openxmlformats.org/officeDocument/2006/relationships/hyperlink" Target="consultantplus://offline/ref=F8830F8A09A286EB314C7FAFFD6EA224A66523631E74817EB6B49873C35C16768E227AF0C2E9B28BgDr0E" TargetMode="External"/><Relationship Id="rId32" Type="http://schemas.openxmlformats.org/officeDocument/2006/relationships/hyperlink" Target="consultantplus://offline/ref=F8830F8A09A286EB314C7FAFFD6EA224A56527651320D67CE7E196g7r6E" TargetMode="External"/><Relationship Id="rId53" Type="http://schemas.openxmlformats.org/officeDocument/2006/relationships/hyperlink" Target="consultantplus://offline/ref=F8830F8A09A286EB314C7FAFFD6EA224A66526601972817EB6B49873C35C16768E227AF0C2E9B68DgDrDE" TargetMode="External"/><Relationship Id="rId74" Type="http://schemas.openxmlformats.org/officeDocument/2006/relationships/hyperlink" Target="consultantplus://offline/ref=F8830F8A09A286EB314C7FAFFD6EA224A66A23621876817EB6B49873C35C16768E227AF0C2E9B68DgDr7E" TargetMode="External"/><Relationship Id="rId128" Type="http://schemas.openxmlformats.org/officeDocument/2006/relationships/hyperlink" Target="consultantplus://offline/ref=F8830F8A09A286EB314C7FAFFD6EA224A66A26611077817EB6B49873C35C16768E227AF0C2E9B38FgDr7E" TargetMode="External"/><Relationship Id="rId149" Type="http://schemas.openxmlformats.org/officeDocument/2006/relationships/hyperlink" Target="consultantplus://offline/ref=F8830F8A09A286EB314C7FAFFD6EA224A56D2066197F817EB6B49873C35C16768E227AF0C2E9B788gDr2E" TargetMode="External"/><Relationship Id="rId5" Type="http://schemas.openxmlformats.org/officeDocument/2006/relationships/hyperlink" Target="consultantplus://offline/ref=F8830F8A09A286EB314C7FAFFD6EA224A66B25611876817EB6B49873C35C16768E227AF0C2E9B68EgDr1E" TargetMode="External"/><Relationship Id="rId95" Type="http://schemas.openxmlformats.org/officeDocument/2006/relationships/hyperlink" Target="consultantplus://offline/ref=F8830F8A09A286EB314C7FAFFD6EA224A66526601972817EB6B49873C35C16768E227AF0C2E9B78FgDr0E" TargetMode="External"/><Relationship Id="rId160" Type="http://schemas.openxmlformats.org/officeDocument/2006/relationships/hyperlink" Target="consultantplus://offline/ref=F8830F8A09A286EB314C7FAFFD6EA224A56D2066197F817EB6B49873C35C16768E227AF0C2E9B78AgDr6E" TargetMode="External"/><Relationship Id="rId181" Type="http://schemas.openxmlformats.org/officeDocument/2006/relationships/hyperlink" Target="consultantplus://offline/ref=F8830F8A09A286EB314C7FAFFD6EA224A66C2968107E817EB6B49873C35C16768E227AF0C2E9B68DgDr7E" TargetMode="External"/><Relationship Id="rId216" Type="http://schemas.openxmlformats.org/officeDocument/2006/relationships/hyperlink" Target="consultantplus://offline/ref=F8830F8A09A286EB314C7FAFFD6EA224A66A23621876817EB6B49873C35C16768E227AF0C2E9B68FgDrDE" TargetMode="External"/><Relationship Id="rId237" Type="http://schemas.openxmlformats.org/officeDocument/2006/relationships/hyperlink" Target="consultantplus://offline/ref=F8830F8A09A286EB314C7FAFFD6EA224A56D2066197F817EB6B49873C35C16768E227AF0C2E9B48EgDr1E" TargetMode="External"/><Relationship Id="rId22" Type="http://schemas.openxmlformats.org/officeDocument/2006/relationships/hyperlink" Target="consultantplus://offline/ref=F8830F8A09A286EB314C7FAFFD6EA224A66A23621876817EB6B49873C35C16768E227AF0C2E9B68CgDrCE" TargetMode="External"/><Relationship Id="rId43" Type="http://schemas.openxmlformats.org/officeDocument/2006/relationships/hyperlink" Target="consultantplus://offline/ref=F8830F8A09A286EB314C7FAFFD6EA224A66A23621876817EB6B49873C35C16768E227AF0C2E9B68CgDrDE" TargetMode="External"/><Relationship Id="rId64" Type="http://schemas.openxmlformats.org/officeDocument/2006/relationships/hyperlink" Target="consultantplus://offline/ref=F8830F8A09A286EB314C7FAFFD6EA224A56D2066197F817EB6B49873C35C16768E227AF0C2E9B689gDr4E" TargetMode="External"/><Relationship Id="rId118" Type="http://schemas.openxmlformats.org/officeDocument/2006/relationships/hyperlink" Target="consultantplus://offline/ref=F8830F8A09A286EB314C7FAFFD6EA224A56D21651874817EB6B49873C35C16768E227AF0C2E9B78BgDr4E" TargetMode="External"/><Relationship Id="rId139" Type="http://schemas.openxmlformats.org/officeDocument/2006/relationships/hyperlink" Target="consultantplus://offline/ref=F8830F8A09A286EB314C7FAFFD6EA224A56D21611F76817EB6B49873C35C16768E227AF0C2E9B68FgDr4E" TargetMode="External"/><Relationship Id="rId85" Type="http://schemas.openxmlformats.org/officeDocument/2006/relationships/hyperlink" Target="consultantplus://offline/ref=F8830F8A09A286EB314C7FAFFD6EA224A56D2066197F817EB6B49873C35C16768E227AF0C2E9B684gDr4E" TargetMode="External"/><Relationship Id="rId150" Type="http://schemas.openxmlformats.org/officeDocument/2006/relationships/hyperlink" Target="consultantplus://offline/ref=F8830F8A09A286EB314C7FAFFD6EA224A66A23621876817EB6B49873C35C16768E227AF0C2E9B68EgDr7E" TargetMode="External"/><Relationship Id="rId171" Type="http://schemas.openxmlformats.org/officeDocument/2006/relationships/hyperlink" Target="consultantplus://offline/ref=F8830F8A09A286EB314C7FAFFD6EA224A66A26611077817EB6B49873C35C16768E227AF0C2E8B484gDr1E" TargetMode="External"/><Relationship Id="rId192" Type="http://schemas.openxmlformats.org/officeDocument/2006/relationships/hyperlink" Target="consultantplus://offline/ref=F8830F8A09A286EB314C7FAFFD6EA224A66B27651975817EB6B49873C35C16768E227AF0C2E9B68DgDr1E" TargetMode="External"/><Relationship Id="rId206" Type="http://schemas.openxmlformats.org/officeDocument/2006/relationships/hyperlink" Target="consultantplus://offline/ref=F8830F8A09A286EB314C7FAFFD6EA224A66A23621876817EB6B49873C35C16768E227AF0C2E9B68FgDr2E" TargetMode="External"/><Relationship Id="rId227" Type="http://schemas.openxmlformats.org/officeDocument/2006/relationships/hyperlink" Target="consultantplus://offline/ref=F8830F8A09A286EB314C7FAFFD6EA224A56D2066197F817EB6B49873C35C16768E227AF0C2E9B48DgDr1E" TargetMode="External"/><Relationship Id="rId12" Type="http://schemas.openxmlformats.org/officeDocument/2006/relationships/hyperlink" Target="consultantplus://offline/ref=F8830F8A09A286EB314C7FAFFD6EA224A66520621072817EB6B49873C35C16768E227AF0C2E9B68CgDrDE" TargetMode="External"/><Relationship Id="rId33" Type="http://schemas.openxmlformats.org/officeDocument/2006/relationships/hyperlink" Target="consultantplus://offline/ref=F8830F8A09A286EB314C7FAFFD6EA224A56D2066197F817EB6B49873C35C16768E227AF0C2E9B68EgDr4E" TargetMode="External"/><Relationship Id="rId108" Type="http://schemas.openxmlformats.org/officeDocument/2006/relationships/hyperlink" Target="consultantplus://offline/ref=F8830F8A09A286EB314C7FAFFD6EA224A6652660187F817EB6B49873C35C16768E227AF5gCr6E" TargetMode="External"/><Relationship Id="rId129" Type="http://schemas.openxmlformats.org/officeDocument/2006/relationships/hyperlink" Target="consultantplus://offline/ref=F8830F8A09A286EB314C7FAFFD6EA224A56D20651871817EB6B49873C35C16768E227AF0C2E9B68FgDr4E" TargetMode="External"/><Relationship Id="rId54" Type="http://schemas.openxmlformats.org/officeDocument/2006/relationships/hyperlink" Target="consultantplus://offline/ref=F8830F8A09A286EB314C7FAFFD6EA224A66526601972817EB6B49873C35C16768E227AF0C2E9B68EgDr0E" TargetMode="External"/><Relationship Id="rId75" Type="http://schemas.openxmlformats.org/officeDocument/2006/relationships/hyperlink" Target="consultantplus://offline/ref=F8830F8A09A286EB314C7FAFFD6EA224A56D2066197F817EB6B49873C35C16768E227AF0C2E9B689gDrCE" TargetMode="External"/><Relationship Id="rId96" Type="http://schemas.openxmlformats.org/officeDocument/2006/relationships/hyperlink" Target="consultantplus://offline/ref=F8830F8A09A286EB314C7FAFFD6EA224A56D20671077817EB6B49873C3g5rCE" TargetMode="External"/><Relationship Id="rId140" Type="http://schemas.openxmlformats.org/officeDocument/2006/relationships/hyperlink" Target="consultantplus://offline/ref=F8830F8A09A286EB314C7FAFFD6EA224A56D20651871817EB6B49873C35C16768E227AF0C2E9B68FgDr0E" TargetMode="External"/><Relationship Id="rId161" Type="http://schemas.openxmlformats.org/officeDocument/2006/relationships/hyperlink" Target="consultantplus://offline/ref=F8830F8A09A286EB314C7FAFFD6EA224A66526601972817EB6B49873C35C16768E227AF0C2E9B78DgDr2E" TargetMode="External"/><Relationship Id="rId182" Type="http://schemas.openxmlformats.org/officeDocument/2006/relationships/hyperlink" Target="consultantplus://offline/ref=F8830F8A09A286EB314C7FAFFD6EA224A56D20651871817EB6B49873C35C16768E227AF0C2E9B689gDr4E" TargetMode="External"/><Relationship Id="rId217" Type="http://schemas.openxmlformats.org/officeDocument/2006/relationships/hyperlink" Target="consultantplus://offline/ref=F8830F8A09A286EB314C7FAFFD6EA224A56D20651871817EB6B49873C35C16768E227AF0C2E9B689gDrDE" TargetMode="External"/><Relationship Id="rId6" Type="http://schemas.openxmlformats.org/officeDocument/2006/relationships/hyperlink" Target="consultantplus://offline/ref=F8830F8A09A286EB314C7FAFFD6EA224A26E2862107DDC74BEED9471C4534961896B76F1C2E9B6g8r4E" TargetMode="External"/><Relationship Id="rId238" Type="http://schemas.openxmlformats.org/officeDocument/2006/relationships/hyperlink" Target="consultantplus://offline/ref=F8830F8A09A286EB314C7FAFFD6EA224A66528601C72817EB6B49873C35C16768E227AF0gCr3E" TargetMode="External"/><Relationship Id="rId23" Type="http://schemas.openxmlformats.org/officeDocument/2006/relationships/hyperlink" Target="consultantplus://offline/ref=F8830F8A09A286EB314C7FAFFD6EA224A66522661B77817EB6B49873C35C16768E227AF0C2E9B68CgDrDE" TargetMode="External"/><Relationship Id="rId119" Type="http://schemas.openxmlformats.org/officeDocument/2006/relationships/hyperlink" Target="consultantplus://offline/ref=F8830F8A09A286EB314C7FAFFD6EA224A66B2464117F817EB6B49873C35C16768E227AF0C2E9B68DgDr6E" TargetMode="External"/><Relationship Id="rId44" Type="http://schemas.openxmlformats.org/officeDocument/2006/relationships/hyperlink" Target="consultantplus://offline/ref=F8830F8A09A286EB314C7FAFFD6EA224A6652660187F817EB6B49873C35C16768E227AF3gCr0E" TargetMode="External"/><Relationship Id="rId65" Type="http://schemas.openxmlformats.org/officeDocument/2006/relationships/hyperlink" Target="consultantplus://offline/ref=F8830F8A09A286EB314C7FAFFD6EA224A56D2066197F817EB6B49873C35C16768E227AF0C2E9B689gDr6E" TargetMode="External"/><Relationship Id="rId86" Type="http://schemas.openxmlformats.org/officeDocument/2006/relationships/hyperlink" Target="consultantplus://offline/ref=F8830F8A09A286EB314C7FAFFD6EA224A66D26671174817EB6B49873C35C16768E227AF0C2E9B68DgDrDE" TargetMode="External"/><Relationship Id="rId130" Type="http://schemas.openxmlformats.org/officeDocument/2006/relationships/hyperlink" Target="consultantplus://offline/ref=F8830F8A09A286EB314C7FAFFD6EA224A66526601972817EB6B49873C35C16768E227AF0C2E9B688gDr7E" TargetMode="External"/><Relationship Id="rId151" Type="http://schemas.openxmlformats.org/officeDocument/2006/relationships/hyperlink" Target="consultantplus://offline/ref=F8830F8A09A286EB314C7FAFFD6EA224A56D20651871817EB6B49873C35C16768E227AF0C2E9B688gDr4E" TargetMode="External"/><Relationship Id="rId172" Type="http://schemas.openxmlformats.org/officeDocument/2006/relationships/hyperlink" Target="consultantplus://offline/ref=F8830F8A09A286EB314C7FAFFD6EA224A56D2066197F817EB6B49873C35C16768E227AF0C2E9B78BgDr6E" TargetMode="External"/><Relationship Id="rId193" Type="http://schemas.openxmlformats.org/officeDocument/2006/relationships/hyperlink" Target="consultantplus://offline/ref=F8830F8A09A286EB314C7FAFFD6EA224A66A20681173817EB6B49873C35C16768E227AF0C2E9B68CgDrCE" TargetMode="External"/><Relationship Id="rId207" Type="http://schemas.openxmlformats.org/officeDocument/2006/relationships/hyperlink" Target="consultantplus://offline/ref=F8830F8A09A286EB314C7FAFFD6EA224A66A23621876817EB6B49873C35C16768E227AF0C2E9B68FgDr3E" TargetMode="External"/><Relationship Id="rId228" Type="http://schemas.openxmlformats.org/officeDocument/2006/relationships/hyperlink" Target="consultantplus://offline/ref=F8830F8A09A286EB314C7FAFFD6EA224A56D20651871817EB6B49873C35C16768E227AF0C2E9B68AgDr6E" TargetMode="External"/><Relationship Id="rId13" Type="http://schemas.openxmlformats.org/officeDocument/2006/relationships/hyperlink" Target="consultantplus://offline/ref=F8830F8A09A286EB314C7FAFFD6EA224A66D26681877817EB6B49873C35C16768E227AF0C2E9B68CgDr2E" TargetMode="External"/><Relationship Id="rId109" Type="http://schemas.openxmlformats.org/officeDocument/2006/relationships/hyperlink" Target="consultantplus://offline/ref=F8830F8A09A286EB314C7FAFFD6EA224A56D20651871817EB6B49873C35C16768E227AF0C2E9B68EgDr1E" TargetMode="External"/><Relationship Id="rId34" Type="http://schemas.openxmlformats.org/officeDocument/2006/relationships/hyperlink" Target="consultantplus://offline/ref=F8830F8A09A286EB314C7FAFFD6EA224A56D2066197F817EB6B49873C35C16768E227AF0C2E9B68EgDr6E" TargetMode="External"/><Relationship Id="rId55" Type="http://schemas.openxmlformats.org/officeDocument/2006/relationships/hyperlink" Target="consultantplus://offline/ref=F8830F8A09A286EB314C7FAFFD6EA224A56D2066197F817EB6B49873C35C16768E227AF0C2E9B688gDr7E" TargetMode="External"/><Relationship Id="rId76" Type="http://schemas.openxmlformats.org/officeDocument/2006/relationships/hyperlink" Target="consultantplus://offline/ref=F8830F8A09A286EB314C7FAFFD6EA224A56D2066197F817EB6B49873C35C16768E227AF0C2E9B68AgDr3E" TargetMode="External"/><Relationship Id="rId97" Type="http://schemas.openxmlformats.org/officeDocument/2006/relationships/hyperlink" Target="consultantplus://offline/ref=F8830F8A09A286EB314C7FAFFD6EA224A6652660187F817EB6B49873C35C16768E227AF0C2E9B485gDr5E" TargetMode="External"/><Relationship Id="rId120" Type="http://schemas.openxmlformats.org/officeDocument/2006/relationships/hyperlink" Target="consultantplus://offline/ref=F8830F8A09A286EB314C7FAFFD6EA224A56D2066197F817EB6B49873C35C16768E227AF0C2E9B78CgDrCE" TargetMode="External"/><Relationship Id="rId141" Type="http://schemas.openxmlformats.org/officeDocument/2006/relationships/hyperlink" Target="consultantplus://offline/ref=F8830F8A09A286EB314C7FAFFD6EA224A66526601972817EB6B49873C35C16768E227AF0C2E9B68BgDr0E" TargetMode="External"/><Relationship Id="rId7" Type="http://schemas.openxmlformats.org/officeDocument/2006/relationships/hyperlink" Target="consultantplus://offline/ref=F8830F8A09A286EB314C7FAFFD6EA224A16C2567107DDC74BEED9471C4534961896B76F1C2E9B6g8r4E" TargetMode="External"/><Relationship Id="rId162" Type="http://schemas.openxmlformats.org/officeDocument/2006/relationships/hyperlink" Target="consultantplus://offline/ref=F8830F8A09A286EB314C7FAFFD6EA224A56D2066197F817EB6B49873C35C16768E227AF0C2E9B78AgDr1E" TargetMode="External"/><Relationship Id="rId183" Type="http://schemas.openxmlformats.org/officeDocument/2006/relationships/hyperlink" Target="consultantplus://offline/ref=F8830F8A09A286EB314C7FAFFD6EA224A66A23621876817EB6B49873C35C16768E227AF0C2E9B68FgDr4E" TargetMode="External"/><Relationship Id="rId218" Type="http://schemas.openxmlformats.org/officeDocument/2006/relationships/hyperlink" Target="consultantplus://offline/ref=F8830F8A09A286EB314C7FAFFD6EA224A56D2066197F817EB6B49873C35C16768E227AF0C2E9B48DgDr6E" TargetMode="External"/><Relationship Id="rId239" Type="http://schemas.openxmlformats.org/officeDocument/2006/relationships/hyperlink" Target="consultantplus://offline/ref=F8830F8A09A286EB314C7FAFFD6EA224A56D2066197F817EB6B49873C35C16768E227AF0C2E9B48EgDrDE" TargetMode="External"/><Relationship Id="rId24" Type="http://schemas.openxmlformats.org/officeDocument/2006/relationships/hyperlink" Target="consultantplus://offline/ref=F8830F8A09A286EB314C7FAFFD6EA224A56D20651871817EB6B49873C35C16768E227AF0C2E9B68CgDrDE" TargetMode="External"/><Relationship Id="rId45" Type="http://schemas.openxmlformats.org/officeDocument/2006/relationships/hyperlink" Target="consultantplus://offline/ref=F8830F8A09A286EB314C7FAFFD6EA224A56D20651871817EB6B49873C35C16768E227AF0C2E9B68DgDr0E" TargetMode="External"/><Relationship Id="rId66" Type="http://schemas.openxmlformats.org/officeDocument/2006/relationships/hyperlink" Target="consultantplus://offline/ref=F8830F8A09A286EB314C7FAFFD6EA224A36C23621E7DDC74BEED9471C4534961896B76F1C2E9B4g8r9E" TargetMode="External"/><Relationship Id="rId87" Type="http://schemas.openxmlformats.org/officeDocument/2006/relationships/hyperlink" Target="consultantplus://offline/ref=F8830F8A09A286EB314C7FAFFD6EA224A56D2066197F817EB6B49873C35C16768E227AF0C2E9B684gDr5E" TargetMode="External"/><Relationship Id="rId110" Type="http://schemas.openxmlformats.org/officeDocument/2006/relationships/hyperlink" Target="consultantplus://offline/ref=F8830F8A09A286EB314C7FAFFD6EA224A56D2066197F817EB6B49873C35C16768E227AF0C2E9B78CgDr7E" TargetMode="External"/><Relationship Id="rId131" Type="http://schemas.openxmlformats.org/officeDocument/2006/relationships/hyperlink" Target="consultantplus://offline/ref=F8830F8A09A286EB314C7FAFFD6EA224A66A23621876817EB6B49873C35C16768E227AF0C2E9B68DgDrDE" TargetMode="External"/><Relationship Id="rId152" Type="http://schemas.openxmlformats.org/officeDocument/2006/relationships/hyperlink" Target="consultantplus://offline/ref=F8830F8A09A286EB314C7FAFFD6EA224A66A23621876817EB6B49873C35C16768E227AF0C2E9B68EgDr0E" TargetMode="External"/><Relationship Id="rId173" Type="http://schemas.openxmlformats.org/officeDocument/2006/relationships/hyperlink" Target="consultantplus://offline/ref=F8830F8A09A286EB314C7FAFFD6EA224A56D20651871817EB6B49873C35C16768E227AF0C2E9B688gDrCE" TargetMode="External"/><Relationship Id="rId194" Type="http://schemas.openxmlformats.org/officeDocument/2006/relationships/hyperlink" Target="consultantplus://offline/ref=F8830F8A09A286EB314C7FAFFD6EA224A66B27651973817EB6B49873C35C16768E227AF0C2E9B68CgDrCE" TargetMode="External"/><Relationship Id="rId208" Type="http://schemas.openxmlformats.org/officeDocument/2006/relationships/hyperlink" Target="consultantplus://offline/ref=F8830F8A09A286EB314C7FAFFD6EA224A56D21651875817EB6B49873C35C16768E227AF0C2E9B68EgDr6E" TargetMode="External"/><Relationship Id="rId229" Type="http://schemas.openxmlformats.org/officeDocument/2006/relationships/hyperlink" Target="consultantplus://offline/ref=F8830F8A09A286EB314C7FAFFD6EA224A56D2066197F817EB6B49873C35C16768E227AF0C2E9B48DgDrDE" TargetMode="External"/><Relationship Id="rId240" Type="http://schemas.openxmlformats.org/officeDocument/2006/relationships/hyperlink" Target="consultantplus://offline/ref=F8830F8A09A286EB314C7FAFFD6EA224A56D2066197F817EB6B49873C35C16768E227AF0C2E9B48FgDr4E" TargetMode="External"/><Relationship Id="rId14" Type="http://schemas.openxmlformats.org/officeDocument/2006/relationships/hyperlink" Target="consultantplus://offline/ref=F8830F8A09A286EB314C7FAFFD6EA224A66D26671174817EB6B49873C35C16768E227AF0C2E9B68CgDr3E" TargetMode="External"/><Relationship Id="rId35" Type="http://schemas.openxmlformats.org/officeDocument/2006/relationships/hyperlink" Target="consultantplus://offline/ref=F8830F8A09A286EB314C7FAFFD6EA224AE6E2968187DDC74BEED9471C4534961896B76F1C2E9B6g8r8E" TargetMode="External"/><Relationship Id="rId56" Type="http://schemas.openxmlformats.org/officeDocument/2006/relationships/hyperlink" Target="consultantplus://offline/ref=F8830F8A09A286EB314C7FAFFD6EA224A66A23621876817EB6B49873C35C16768E227AF0C2E9B68DgDr6E" TargetMode="External"/><Relationship Id="rId77" Type="http://schemas.openxmlformats.org/officeDocument/2006/relationships/hyperlink" Target="consultantplus://offline/ref=F8830F8A09A286EB314C7FAFFD6EA224A56D2066197F817EB6B49873C35C16768E227AF0C2E9B68AgDrCE" TargetMode="External"/><Relationship Id="rId100" Type="http://schemas.openxmlformats.org/officeDocument/2006/relationships/hyperlink" Target="consultantplus://offline/ref=F8830F8A09A286EB314C7FAFFD6EA224A26E2862107DDC74BEED9471C4534961896B76F1C2E9B6g8r5E" TargetMode="External"/><Relationship Id="rId8" Type="http://schemas.openxmlformats.org/officeDocument/2006/relationships/hyperlink" Target="consultantplus://offline/ref=F8830F8A09A286EB314C7FAFFD6EA224A66924671B70817EB6B49873C35C16768E227AF0C2E9B68EgDr4E" TargetMode="External"/><Relationship Id="rId98" Type="http://schemas.openxmlformats.org/officeDocument/2006/relationships/hyperlink" Target="consultantplus://offline/ref=F8830F8A09A286EB314C7FAFFD6EA224A6652660187F817EB6B49873C35C16768E227AF6gCr4E" TargetMode="External"/><Relationship Id="rId121" Type="http://schemas.openxmlformats.org/officeDocument/2006/relationships/hyperlink" Target="consultantplus://offline/ref=F8830F8A09A286EB314C7FAFFD6EA224A66A26611077817EB6B49873C35C16768E227AF0C2E8B38BgDr4E" TargetMode="External"/><Relationship Id="rId142" Type="http://schemas.openxmlformats.org/officeDocument/2006/relationships/hyperlink" Target="consultantplus://offline/ref=F8830F8A09A286EB314C7FAFFD6EA224A56D20651871817EB6B49873C35C16768E227AF0C2E9B68FgDr1E" TargetMode="External"/><Relationship Id="rId163" Type="http://schemas.openxmlformats.org/officeDocument/2006/relationships/hyperlink" Target="consultantplus://offline/ref=F8830F8A09A286EB314C7FAFFD6EA224A56D2066197F817EB6B49873C35C16768E227AF0C2E9B78AgDr3E" TargetMode="External"/><Relationship Id="rId184" Type="http://schemas.openxmlformats.org/officeDocument/2006/relationships/hyperlink" Target="consultantplus://offline/ref=F8830F8A09A286EB314C7FAFFD6EA224A56D2066197F817EB6B49873C35C16768E227AF0C2E9B78BgDr1E" TargetMode="External"/><Relationship Id="rId219" Type="http://schemas.openxmlformats.org/officeDocument/2006/relationships/hyperlink" Target="consultantplus://offline/ref=F8830F8A09A286EB314C7FAFFD6EA224A16C2567107DDC74BEED9471C4534961896B76F1C2E9B7g8r8E" TargetMode="External"/><Relationship Id="rId230" Type="http://schemas.openxmlformats.org/officeDocument/2006/relationships/hyperlink" Target="consultantplus://offline/ref=F8830F8A09A286EB314C7FAFFD6EA224A56D21651874817EB6B49873C35C16768E227AF0C2E9B784gDr7E" TargetMode="External"/><Relationship Id="rId25" Type="http://schemas.openxmlformats.org/officeDocument/2006/relationships/hyperlink" Target="consultantplus://offline/ref=F8830F8A09A286EB314C7FAFFD6EA224A56D20651871817EB6B49873C35C16768E227AF0C2E9B68DgDr4E" TargetMode="External"/><Relationship Id="rId46" Type="http://schemas.openxmlformats.org/officeDocument/2006/relationships/hyperlink" Target="consultantplus://offline/ref=F8830F8A09A286EB314C7FAFFD6EA224A56D2066197F817EB6B49873C35C16768E227AF0C2E9B68FgDr7E" TargetMode="External"/><Relationship Id="rId67" Type="http://schemas.openxmlformats.org/officeDocument/2006/relationships/hyperlink" Target="consultantplus://offline/ref=F8830F8A09A286EB314C7FAFFD6EA224A6652660187F817EB6B49873C35C16768E227AF5gCr6E" TargetMode="External"/><Relationship Id="rId88" Type="http://schemas.openxmlformats.org/officeDocument/2006/relationships/hyperlink" Target="consultantplus://offline/ref=F8830F8A09A286EB314C7FAFFD6EA224A56D2066197F817EB6B49873C35C16768E227AF0C2E9B684gDr7E" TargetMode="External"/><Relationship Id="rId111" Type="http://schemas.openxmlformats.org/officeDocument/2006/relationships/hyperlink" Target="consultantplus://offline/ref=F8830F8A09A286EB314C7FAFFD6EA224A56D2066197F817EB6B49873C35C16768E227AF0C2E9B78CgDr0E" TargetMode="External"/><Relationship Id="rId132" Type="http://schemas.openxmlformats.org/officeDocument/2006/relationships/hyperlink" Target="consultantplus://offline/ref=F8830F8A09A286EB314C7FAFFD6EA224A56D20651871817EB6B49873C35C16768E227AF0C2E9B68FgDr5E" TargetMode="External"/><Relationship Id="rId153" Type="http://schemas.openxmlformats.org/officeDocument/2006/relationships/hyperlink" Target="consultantplus://offline/ref=F8830F8A09A286EB314C7FAFFD6EA224A56D20651871817EB6B49873C35C16768E227AF0C2E9B688gDr5E" TargetMode="External"/><Relationship Id="rId174" Type="http://schemas.openxmlformats.org/officeDocument/2006/relationships/hyperlink" Target="consultantplus://offline/ref=F8830F8A09A286EB314C7FAFFD6EA224A6652660187F817EB6B49873C35C16768E227AF4gCr4E" TargetMode="External"/><Relationship Id="rId195" Type="http://schemas.openxmlformats.org/officeDocument/2006/relationships/hyperlink" Target="consultantplus://offline/ref=F8830F8A09A286EB314C7FAFFD6EA224A56D20651871817EB6B49873C35C16768E227AF0C2E9B689gDr0E" TargetMode="External"/><Relationship Id="rId209" Type="http://schemas.openxmlformats.org/officeDocument/2006/relationships/hyperlink" Target="consultantplus://offline/ref=F8830F8A09A286EB314C7FAFFD6EA224A56D20651871817EB6B49873C35C16768E227AF0C2E9B689gDr3E" TargetMode="External"/><Relationship Id="rId220" Type="http://schemas.openxmlformats.org/officeDocument/2006/relationships/hyperlink" Target="consultantplus://offline/ref=F8830F8A09A286EB314C7FAFFD6EA224A16C2567107DDC74BEED9471C4534961896B76F1C2E9B7g8r9E" TargetMode="External"/><Relationship Id="rId241" Type="http://schemas.openxmlformats.org/officeDocument/2006/relationships/hyperlink" Target="consultantplus://offline/ref=F8830F8A09A286EB314C7FAFFD6EA224A56D20651871817EB6B49873C35C16768E227AF0C2E9B68AgDrCE" TargetMode="External"/><Relationship Id="rId15" Type="http://schemas.openxmlformats.org/officeDocument/2006/relationships/hyperlink" Target="consultantplus://offline/ref=F8830F8A09A286EB314C7FAFFD6EA224A56D21621D72817EB6B49873C35C16768E227AF0C2E9B68DgDr1E" TargetMode="External"/><Relationship Id="rId36" Type="http://schemas.openxmlformats.org/officeDocument/2006/relationships/hyperlink" Target="consultantplus://offline/ref=F8830F8A09A286EB314C7FAFFD6EA224A66924671B70817EB6B49873C35C16768E227AF0C2E9B68EgDr4E" TargetMode="External"/><Relationship Id="rId57" Type="http://schemas.openxmlformats.org/officeDocument/2006/relationships/hyperlink" Target="consultantplus://offline/ref=F8830F8A09A286EB314C7FAFFD6EA224A66A26611077817EB6B49873C35C16768E227AF0C2E9B28FgDr5E" TargetMode="External"/><Relationship Id="rId10" Type="http://schemas.openxmlformats.org/officeDocument/2006/relationships/hyperlink" Target="consultantplus://offline/ref=F8830F8A09A286EB314C7FAFFD6EA224A56D21651875817EB6B49873C35C16768E227AF0C2E9B68EgDr6E" TargetMode="External"/><Relationship Id="rId31" Type="http://schemas.openxmlformats.org/officeDocument/2006/relationships/hyperlink" Target="consultantplus://offline/ref=F8830F8A09A286EB314C7FAFFD6EA224A56D20651871817EB6B49873C35C16768E227AF0C2E9B68DgDr6E" TargetMode="External"/><Relationship Id="rId52" Type="http://schemas.openxmlformats.org/officeDocument/2006/relationships/hyperlink" Target="consultantplus://offline/ref=F8830F8A09A286EB314C7FAFFD6EA224A66A26611077817EB6B49873C35C16768E227AF0C2E9B68EgDr4E" TargetMode="External"/><Relationship Id="rId73" Type="http://schemas.openxmlformats.org/officeDocument/2006/relationships/hyperlink" Target="consultantplus://offline/ref=F8830F8A09A286EB314C7FAFFD6EA224A56D2066197F817EB6B49873C35C16768E227AF0C2E9B689gDr2E" TargetMode="External"/><Relationship Id="rId78" Type="http://schemas.openxmlformats.org/officeDocument/2006/relationships/hyperlink" Target="consultantplus://offline/ref=F8830F8A09A286EB314C7FAFFD6EA224A56D2066197F817EB6B49873C35C16768E227AF0C2E9B68AgDrDE" TargetMode="External"/><Relationship Id="rId94" Type="http://schemas.openxmlformats.org/officeDocument/2006/relationships/hyperlink" Target="consultantplus://offline/ref=F8830F8A09A286EB314C7FAFFD6EA224A66F20621074817EB6B49873C35C16768E227AF0C2E9B68DgDr6E" TargetMode="External"/><Relationship Id="rId99" Type="http://schemas.openxmlformats.org/officeDocument/2006/relationships/hyperlink" Target="consultantplus://offline/ref=F8830F8A09A286EB314C7FAFFD6EA224A56D21611176817EB6B49873C35C16768E227AF0C2E9B78FgDrDE" TargetMode="External"/><Relationship Id="rId101" Type="http://schemas.openxmlformats.org/officeDocument/2006/relationships/hyperlink" Target="consultantplus://offline/ref=F8830F8A09A286EB314C7FAFFD6EA224A6652660187F817EB6B49873C35C16768E227AF0C2E9B78AgDr4E" TargetMode="External"/><Relationship Id="rId122" Type="http://schemas.openxmlformats.org/officeDocument/2006/relationships/hyperlink" Target="consultantplus://offline/ref=F8830F8A09A286EB314C7FAFFD6EA224A56D20651871817EB6B49873C35C16768E227AF0C2E9B68EgDr3E" TargetMode="External"/><Relationship Id="rId143" Type="http://schemas.openxmlformats.org/officeDocument/2006/relationships/hyperlink" Target="consultantplus://offline/ref=F8830F8A09A286EB314C7FAFFD6EA224A56D20651871817EB6B49873C35C16768E227AF0C2E9B68FgDr2E" TargetMode="External"/><Relationship Id="rId148" Type="http://schemas.openxmlformats.org/officeDocument/2006/relationships/hyperlink" Target="consultantplus://offline/ref=F8830F8A09A286EB314C7FAFFD6EA224A66526601972817EB6B49873C35C16768E227AF0C2E9B78CgDrDE" TargetMode="External"/><Relationship Id="rId164" Type="http://schemas.openxmlformats.org/officeDocument/2006/relationships/hyperlink" Target="consultantplus://offline/ref=F8830F8A09A286EB314C7FAFFD6EA224A56D2066197F817EB6B49873C35C16768E227AF0C2E9B78AgDr3E" TargetMode="External"/><Relationship Id="rId169" Type="http://schemas.openxmlformats.org/officeDocument/2006/relationships/hyperlink" Target="consultantplus://offline/ref=F8830F8A09A286EB314C7FAFFD6EA224A56D21621D72817EB6B49873C35C16768E227AF0C2E9B68DgDr1E" TargetMode="External"/><Relationship Id="rId185" Type="http://schemas.openxmlformats.org/officeDocument/2006/relationships/hyperlink" Target="consultantplus://offline/ref=F8830F8A09A286EB314C7FAFFD6EA224A56D2066197F817EB6B49873C35C16768E227AF0C2E9B78BgDr2E" TargetMode="External"/><Relationship Id="rId4" Type="http://schemas.openxmlformats.org/officeDocument/2006/relationships/hyperlink" Target="consultantplus://offline/ref=F8830F8A09A286EB314C7FAFFD6EA224A66421671872817EB6B49873C35C16768E227AF0C2E9B68FgDr7E" TargetMode="External"/><Relationship Id="rId9" Type="http://schemas.openxmlformats.org/officeDocument/2006/relationships/hyperlink" Target="consultantplus://offline/ref=F8830F8A09A286EB314C7FAFFD6EA224A56D2066197F817EB6B49873C35C16768E227AF0C2E9B68DgDr0E" TargetMode="External"/><Relationship Id="rId180" Type="http://schemas.openxmlformats.org/officeDocument/2006/relationships/hyperlink" Target="consultantplus://offline/ref=F8830F8A09A286EB314C7FAFFD6EA224A66D26681877817EB6B49873C35C16768E227AF0C2E9B68CgDr2E" TargetMode="External"/><Relationship Id="rId210" Type="http://schemas.openxmlformats.org/officeDocument/2006/relationships/hyperlink" Target="consultantplus://offline/ref=F8830F8A09A286EB314C7FAFFD6EA224A66A29631E7E817EB6B49873C35C16768E227AF0C2E9B68DgDrDE" TargetMode="External"/><Relationship Id="rId215" Type="http://schemas.openxmlformats.org/officeDocument/2006/relationships/hyperlink" Target="consultantplus://offline/ref=F8830F8A09A286EB314C7FAFFD6EA224A66A23621876817EB6B49873C35C16768E227AF0C2E9B68FgDrCE" TargetMode="External"/><Relationship Id="rId236" Type="http://schemas.openxmlformats.org/officeDocument/2006/relationships/hyperlink" Target="consultantplus://offline/ref=F8830F8A09A286EB314C7FAFFD6EA224A66A23621876817EB6B49873C35C16768E227AF0C2E9B688gDr0E" TargetMode="External"/><Relationship Id="rId26" Type="http://schemas.openxmlformats.org/officeDocument/2006/relationships/hyperlink" Target="consultantplus://offline/ref=F8830F8A09A286EB314C7FAFFD6EA224A56D21621872817EB6B49873C35C16768E227AF0C2E9B78DgDr3E" TargetMode="External"/><Relationship Id="rId231" Type="http://schemas.openxmlformats.org/officeDocument/2006/relationships/hyperlink" Target="consultantplus://offline/ref=F8830F8A09A286EB314C7FAFFD6EA224A56D20651871817EB6B49873C35C16768E227AF0C2E9B68AgDr0E" TargetMode="External"/><Relationship Id="rId47" Type="http://schemas.openxmlformats.org/officeDocument/2006/relationships/hyperlink" Target="consultantplus://offline/ref=F8830F8A09A286EB314C7FAFFD6EA224A66D26671174817EB6B49873C35C16768E227AF0C2E9B68DgDrCE" TargetMode="External"/><Relationship Id="rId68" Type="http://schemas.openxmlformats.org/officeDocument/2006/relationships/hyperlink" Target="consultantplus://offline/ref=F8830F8A09A286EB314C7FAFFD6EA224A56D2066197F817EB6B49873C35C16768E227AF0C2E9B689gDr7E" TargetMode="External"/><Relationship Id="rId89" Type="http://schemas.openxmlformats.org/officeDocument/2006/relationships/hyperlink" Target="consultantplus://offline/ref=F8830F8A09A286EB314C7FAFFD6EA224A56D2066197F817EB6B49873C35C16768E227AF0C2E9B684gDr1E" TargetMode="External"/><Relationship Id="rId112" Type="http://schemas.openxmlformats.org/officeDocument/2006/relationships/hyperlink" Target="consultantplus://offline/ref=F8830F8A09A286EB314C7FAFFD6EA224A56D20691E75817EB6B49873C35C16768E227AF0gCr1E" TargetMode="External"/><Relationship Id="rId133" Type="http://schemas.openxmlformats.org/officeDocument/2006/relationships/hyperlink" Target="consultantplus://offline/ref=F8830F8A09A286EB314C7FAFFD6EA224A56D21611172817EB6B49873C35C16768E227AF0C2E9B68AgDr4E" TargetMode="External"/><Relationship Id="rId154" Type="http://schemas.openxmlformats.org/officeDocument/2006/relationships/hyperlink" Target="consultantplus://offline/ref=F8830F8A09A286EB314C7FAFFD6EA224A66A23621876817EB6B49873C35C16768E227AF0C2E9B68EgDr1E" TargetMode="External"/><Relationship Id="rId175" Type="http://schemas.openxmlformats.org/officeDocument/2006/relationships/hyperlink" Target="consultantplus://offline/ref=F8830F8A09A286EB314C7FAFFD6EA224A6652660187F817EB6B49873C35C16768E227AF7gCr6E" TargetMode="External"/><Relationship Id="rId196" Type="http://schemas.openxmlformats.org/officeDocument/2006/relationships/hyperlink" Target="consultantplus://offline/ref=F8830F8A09A286EB314C7FAFFD6EA224A66A23621876817EB6B49873C35C16768E227AF0C2E9B68FgDr5E" TargetMode="External"/><Relationship Id="rId200" Type="http://schemas.openxmlformats.org/officeDocument/2006/relationships/hyperlink" Target="consultantplus://offline/ref=F8830F8A09A286EB314C7FAFFD6EA224A6652660187F817EB6B49873C35C16768E227AF0C2E9B78DgDr3E" TargetMode="External"/><Relationship Id="rId16" Type="http://schemas.openxmlformats.org/officeDocument/2006/relationships/hyperlink" Target="consultantplus://offline/ref=F8830F8A09A286EB314C7FAFFD6EA224A56D21611F76817EB6B49873C35C16768E227AF0C2E9B68EgDr7E" TargetMode="External"/><Relationship Id="rId221" Type="http://schemas.openxmlformats.org/officeDocument/2006/relationships/hyperlink" Target="consultantplus://offline/ref=F8830F8A09A286EB314C7FAFFD6EA224A56D2066197F817EB6B49873C35C16768E227AF0C2E9B48DgDr7E" TargetMode="External"/><Relationship Id="rId242" Type="http://schemas.openxmlformats.org/officeDocument/2006/relationships/hyperlink" Target="consultantplus://offline/ref=F8830F8A09A286EB314C7FAFFD6EA224A56D2066197F817EB6B49873C35C16768E227AF0C2E9B48FgDr5E" TargetMode="External"/><Relationship Id="rId37" Type="http://schemas.openxmlformats.org/officeDocument/2006/relationships/hyperlink" Target="consultantplus://offline/ref=F8830F8A09A286EB314C7FAFFD6EA224A66F22651E70817EB6B49873C35C16768E227AF0C2E9B68CgDrDE" TargetMode="External"/><Relationship Id="rId58" Type="http://schemas.openxmlformats.org/officeDocument/2006/relationships/hyperlink" Target="consultantplus://offline/ref=F8830F8A09A286EB314C7FAFFD6EA224A56D2066197F817EB6B49873C35C16768E227AF0C2E9B688gDr2E" TargetMode="External"/><Relationship Id="rId79" Type="http://schemas.openxmlformats.org/officeDocument/2006/relationships/hyperlink" Target="consultantplus://offline/ref=F8830F8A09A286EB314C7FAFFD6EA224A66522661B77817EB6B49873C35C16768E227AF0C2E9B68DgDr7E" TargetMode="External"/><Relationship Id="rId102" Type="http://schemas.openxmlformats.org/officeDocument/2006/relationships/hyperlink" Target="consultantplus://offline/ref=F8830F8A09A286EB314C7FAFFD6EA224A66427651971817EB6B49873C35C16768E227AF0C2E9B28CgDr5E" TargetMode="External"/><Relationship Id="rId123" Type="http://schemas.openxmlformats.org/officeDocument/2006/relationships/hyperlink" Target="consultantplus://offline/ref=F8830F8A09A286EB314C7FAFFD6EA224A56D21611976817EB6B49873C35C16768E227AF4C7E9gBrEE" TargetMode="External"/><Relationship Id="rId144" Type="http://schemas.openxmlformats.org/officeDocument/2006/relationships/hyperlink" Target="consultantplus://offline/ref=F8830F8A09A286EB314C7FAFFD6EA224A66A23621876817EB6B49873C35C16768E227AF0C2E9B68EgDr5E" TargetMode="External"/><Relationship Id="rId90" Type="http://schemas.openxmlformats.org/officeDocument/2006/relationships/hyperlink" Target="consultantplus://offline/ref=F8830F8A09A286EB314C7FAFFD6EA224A56D2066197F817EB6B49873C35C16768E227AF0C2E9B684gDr1E" TargetMode="External"/><Relationship Id="rId165" Type="http://schemas.openxmlformats.org/officeDocument/2006/relationships/hyperlink" Target="consultantplus://offline/ref=F8830F8A09A286EB314C7FAFFD6EA224A56D2066197F817EB6B49873C35C16768E227AF0C2E9B78AgDr3E" TargetMode="External"/><Relationship Id="rId186" Type="http://schemas.openxmlformats.org/officeDocument/2006/relationships/hyperlink" Target="consultantplus://offline/ref=F8830F8A09A286EB314C7FAFFD6EA224A66C29681076817EB6B49873C35C16768E227AF0C2E9B68CgDrCE" TargetMode="External"/><Relationship Id="rId211" Type="http://schemas.openxmlformats.org/officeDocument/2006/relationships/hyperlink" Target="consultantplus://offline/ref=F8830F8A09A286EB314C7FAFFD6EA224A56D2066197F817EB6B49873C35C16768E227AF0C2E9B48CgDr3E" TargetMode="External"/><Relationship Id="rId232" Type="http://schemas.openxmlformats.org/officeDocument/2006/relationships/hyperlink" Target="consultantplus://offline/ref=F8830F8A09A286EB314C7FAFFD6EA224A56D20651871817EB6B49873C35C16768E227AF0C2E9B68AgDr1E" TargetMode="External"/><Relationship Id="rId27" Type="http://schemas.openxmlformats.org/officeDocument/2006/relationships/hyperlink" Target="consultantplus://offline/ref=F8830F8A09A286EB314C7FAFFD6EA224A56D2066197F817EB6B49873C35C16768E227AF0C2E9B68DgDr3E" TargetMode="External"/><Relationship Id="rId48" Type="http://schemas.openxmlformats.org/officeDocument/2006/relationships/hyperlink" Target="consultantplus://offline/ref=F8830F8A09A286EB314C7FAFFD6EA224A56D2066197F817EB6B49873C35C16768E227AF0C2E9B68FgDr3E" TargetMode="External"/><Relationship Id="rId69" Type="http://schemas.openxmlformats.org/officeDocument/2006/relationships/hyperlink" Target="consultantplus://offline/ref=F8830F8A09A286EB314C7FAFFD6EA224A56D20691E75817EB6B49873C35C16768E227AF0gCr1E" TargetMode="External"/><Relationship Id="rId113" Type="http://schemas.openxmlformats.org/officeDocument/2006/relationships/hyperlink" Target="consultantplus://offline/ref=F8830F8A09A286EB314C7FAFFD6EA224A56D2066197F817EB6B49873C35C16768E227AF0C2E9B78CgDr1E" TargetMode="External"/><Relationship Id="rId134" Type="http://schemas.openxmlformats.org/officeDocument/2006/relationships/hyperlink" Target="consultantplus://offline/ref=F8830F8A09A286EB314C7FAFFD6EA224A66A23621876817EB6B49873C35C16768E227AF0C2E9B68EgDr4E" TargetMode="External"/><Relationship Id="rId80" Type="http://schemas.openxmlformats.org/officeDocument/2006/relationships/hyperlink" Target="consultantplus://offline/ref=F8830F8A09A286EB314C7FAFFD6EA224A66522661B77817EB6B49873C35C16768E227AF0C2E9B68DgDr1E" TargetMode="External"/><Relationship Id="rId155" Type="http://schemas.openxmlformats.org/officeDocument/2006/relationships/hyperlink" Target="consultantplus://offline/ref=F8830F8A09A286EB314C7FAFFD6EA224A56D20651871817EB6B49873C35C16768E227AF0C2E9B688gDr6E" TargetMode="External"/><Relationship Id="rId176" Type="http://schemas.openxmlformats.org/officeDocument/2006/relationships/hyperlink" Target="consultantplus://offline/ref=F8830F8A09A286EB314C7FAFFD6EA224A56D2066197F817EB6B49873C35C16768E227AF0C2E9B78BgDr0E" TargetMode="External"/><Relationship Id="rId197" Type="http://schemas.openxmlformats.org/officeDocument/2006/relationships/hyperlink" Target="consultantplus://offline/ref=F8830F8A09A286EB314C7FAFFD6EA224A66A23621876817EB6B49873C35C16768E227AF0C2E9B68FgDr7E" TargetMode="External"/><Relationship Id="rId201" Type="http://schemas.openxmlformats.org/officeDocument/2006/relationships/hyperlink" Target="consultantplus://offline/ref=F8830F8A09A286EB314C7FAFFD6EA224A6652660187F817EB6B49873C35C16768E227AF9gCr1E" TargetMode="External"/><Relationship Id="rId222" Type="http://schemas.openxmlformats.org/officeDocument/2006/relationships/hyperlink" Target="consultantplus://offline/ref=F8830F8A09A286EB314C7FAFFD6EA224A16C2567107DDC74BEED9471C4534961896B76F1C2E9B7g8rBE" TargetMode="External"/><Relationship Id="rId243" Type="http://schemas.openxmlformats.org/officeDocument/2006/relationships/hyperlink" Target="consultantplus://offline/ref=F8830F8A09A286EB314C7FAFFD6EA224A66B25681876817EB6B49873C35C16768E227AF0C2E9B688gDrCE" TargetMode="External"/><Relationship Id="rId17" Type="http://schemas.openxmlformats.org/officeDocument/2006/relationships/hyperlink" Target="consultantplus://offline/ref=F8830F8A09A286EB314C7FAFFD6EA224A66F22651E70817EB6B49873C35C16768E227AF0C2E9B68CgDrDE" TargetMode="External"/><Relationship Id="rId38" Type="http://schemas.openxmlformats.org/officeDocument/2006/relationships/hyperlink" Target="consultantplus://offline/ref=F8830F8A09A286EB314C7FAFFD6EA224A66B22651F71817EB6B49873C35C16768E227AF0C2E9B68CgDrDE" TargetMode="External"/><Relationship Id="rId59" Type="http://schemas.openxmlformats.org/officeDocument/2006/relationships/hyperlink" Target="consultantplus://offline/ref=F8830F8A09A286EB314C7FAFFD6EA224A66D24631877817EB6B49873C35C16768E227AF0C2E9B68EgDrCE" TargetMode="External"/><Relationship Id="rId103" Type="http://schemas.openxmlformats.org/officeDocument/2006/relationships/hyperlink" Target="consultantplus://offline/ref=F8830F8A09A286EB314C7FAFFD6EA224A56D2066197F817EB6B49873C35C16768E227AF0C2E9B685gDrCE" TargetMode="External"/><Relationship Id="rId124" Type="http://schemas.openxmlformats.org/officeDocument/2006/relationships/hyperlink" Target="consultantplus://offline/ref=F8830F8A09A286EB314C7FAFFD6EA224A66523631E74817EB6B49873C35C16768E227AF0C2E9B28BgDr0E" TargetMode="External"/><Relationship Id="rId70" Type="http://schemas.openxmlformats.org/officeDocument/2006/relationships/hyperlink" Target="consultantplus://offline/ref=F8830F8A09A286EB314C7FAFFD6EA224A56D2066197F817EB6B49873C35C16768E227AF0C2E9B689gDr1E" TargetMode="External"/><Relationship Id="rId91" Type="http://schemas.openxmlformats.org/officeDocument/2006/relationships/hyperlink" Target="consultantplus://offline/ref=F8830F8A09A286EB314C7FAFFD6EA224A56D2066197F817EB6B49873C35C16768E227AF0C2E9B684gDrCE" TargetMode="External"/><Relationship Id="rId145" Type="http://schemas.openxmlformats.org/officeDocument/2006/relationships/hyperlink" Target="consultantplus://offline/ref=F8830F8A09A286EB314C7FAFFD6EA224A56D2066197F817EB6B49873C35C16768E227AF0C2E9B78FgDr3E" TargetMode="External"/><Relationship Id="rId166" Type="http://schemas.openxmlformats.org/officeDocument/2006/relationships/hyperlink" Target="consultantplus://offline/ref=F8830F8A09A286EB314C7FAFFD6EA224A66B25611876817EB6B49873C35C16768E227AF0C2E9B688gDr7E" TargetMode="External"/><Relationship Id="rId187" Type="http://schemas.openxmlformats.org/officeDocument/2006/relationships/hyperlink" Target="consultantplus://offline/ref=F8830F8A09A286EB314C7FAFFD6EA224A56D21651874817EB6B49873C35C16768E227AF0C2E9B78BgDr5E" TargetMode="External"/><Relationship Id="rId1" Type="http://schemas.openxmlformats.org/officeDocument/2006/relationships/styles" Target="styles.xml"/><Relationship Id="rId212" Type="http://schemas.openxmlformats.org/officeDocument/2006/relationships/hyperlink" Target="consultantplus://offline/ref=F8830F8A09A286EB314C7FAFFD6EA224A56D20651871817EB6B49873C35C16768E227AF0C2E9B689gDrCE" TargetMode="External"/><Relationship Id="rId233" Type="http://schemas.openxmlformats.org/officeDocument/2006/relationships/hyperlink" Target="consultantplus://offline/ref=F8830F8A09A286EB314C7FAFFD6EA224A56D20651871817EB6B49873C35C16768E227AF0C2E9B68AgDr2E" TargetMode="External"/><Relationship Id="rId28" Type="http://schemas.openxmlformats.org/officeDocument/2006/relationships/hyperlink" Target="consultantplus://offline/ref=F8830F8A09A286EB314C7FAFFD6EA224A56D2066197F817EB6B49873C35C16768E227AF0C2E9B68DgDrCE" TargetMode="External"/><Relationship Id="rId49" Type="http://schemas.openxmlformats.org/officeDocument/2006/relationships/hyperlink" Target="consultantplus://offline/ref=F8830F8A09A286EB314C7FAFFD6EA224AE6E2968187DDC74BEED9471gCr4E" TargetMode="External"/><Relationship Id="rId114" Type="http://schemas.openxmlformats.org/officeDocument/2006/relationships/hyperlink" Target="consultantplus://offline/ref=F8830F8A09A286EB314C7FAFFD6EA224A66B2464117F817EB6B49873C35C16768E227AF0C2E9B68CgDrDE" TargetMode="External"/><Relationship Id="rId60" Type="http://schemas.openxmlformats.org/officeDocument/2006/relationships/hyperlink" Target="consultantplus://offline/ref=F8830F8A09A286EB314C7FAFFD6EA224A66522661B77817EB6B49873C35C16768E227AF0C2E9B68DgDr5E" TargetMode="External"/><Relationship Id="rId81" Type="http://schemas.openxmlformats.org/officeDocument/2006/relationships/hyperlink" Target="consultantplus://offline/ref=F8830F8A09A286EB314C7FAFFD6EA224A56D2066197F817EB6B49873C35C16768E227AF0C2E9B68BgDr1E" TargetMode="External"/><Relationship Id="rId135" Type="http://schemas.openxmlformats.org/officeDocument/2006/relationships/hyperlink" Target="consultantplus://offline/ref=F8830F8A09A286EB314C7FAFFD6EA224A56D2066197F817EB6B49873C35C16768E227AF0C2E9B78EgDr1E" TargetMode="External"/><Relationship Id="rId156" Type="http://schemas.openxmlformats.org/officeDocument/2006/relationships/hyperlink" Target="consultantplus://offline/ref=F8830F8A09A286EB314C7FAFFD6EA224A56D20651871817EB6B49873C35C16768E227AF0C2E9B688gDr7E" TargetMode="External"/><Relationship Id="rId177" Type="http://schemas.openxmlformats.org/officeDocument/2006/relationships/hyperlink" Target="consultantplus://offline/ref=F8830F8A09A286EB314C7FAFFD6EA224A66D24631877817EB6B49873C35C16768E227AF0C2E9B68EgDrCE" TargetMode="External"/><Relationship Id="rId198" Type="http://schemas.openxmlformats.org/officeDocument/2006/relationships/hyperlink" Target="consultantplus://offline/ref=F8830F8A09A286EB314C7FAFFD6EA224A6652660187F817EB6B49873C35C16768E227AF0C2E9B78EgDr7E" TargetMode="External"/><Relationship Id="rId202" Type="http://schemas.openxmlformats.org/officeDocument/2006/relationships/hyperlink" Target="consultantplus://offline/ref=F8830F8A09A286EB314C7FAFFD6EA224A6652660187F817EB6B49873C35C16768E227AF0C2E9B78FgDrDE" TargetMode="External"/><Relationship Id="rId223" Type="http://schemas.openxmlformats.org/officeDocument/2006/relationships/hyperlink" Target="consultantplus://offline/ref=F8830F8A09A286EB314C7FAFFD6EA224A16C2567107DDC74BEED9471C4534961896B76F1C2E9B7g8r4E" TargetMode="External"/><Relationship Id="rId244" Type="http://schemas.openxmlformats.org/officeDocument/2006/relationships/fontTable" Target="fontTable.xml"/><Relationship Id="rId18" Type="http://schemas.openxmlformats.org/officeDocument/2006/relationships/hyperlink" Target="consultantplus://offline/ref=F8830F8A09A286EB314C7FAFFD6EA224A56D21651874817EB6B49873C35C16768E227AF0C2E9B78AgDr7E" TargetMode="External"/><Relationship Id="rId39" Type="http://schemas.openxmlformats.org/officeDocument/2006/relationships/hyperlink" Target="consultantplus://offline/ref=F8830F8A09A286EB314C7FAFFD6EA224A56D2066197F817EB6B49873C35C16768E227AF0C2E9B68EgDr1E" TargetMode="External"/><Relationship Id="rId50" Type="http://schemas.openxmlformats.org/officeDocument/2006/relationships/hyperlink" Target="consultantplus://offline/ref=F8830F8A09A286EB314C7FAFFD6EA224A56D2066197F817EB6B49873C35C16768E227AF0C2E9B68FgDrCE" TargetMode="External"/><Relationship Id="rId104" Type="http://schemas.openxmlformats.org/officeDocument/2006/relationships/hyperlink" Target="consultantplus://offline/ref=F8830F8A09A286EB314C7FAFFD6EA224A56D21651874817EB6B49873C35C16768E227AF0C2E9B78AgDr3E" TargetMode="External"/><Relationship Id="rId125" Type="http://schemas.openxmlformats.org/officeDocument/2006/relationships/hyperlink" Target="consultantplus://offline/ref=F8830F8A09A286EB314C7FAFFD6EA224A1652462197DDC74BEED9471C4534961896B76F1C2E9B6g8r4E" TargetMode="External"/><Relationship Id="rId146" Type="http://schemas.openxmlformats.org/officeDocument/2006/relationships/hyperlink" Target="consultantplus://offline/ref=F8830F8A09A286EB314C7FAFFD6EA224A66526601972817EB6B49873C35C16768E227AF0C2E9B78CgDr1E" TargetMode="External"/><Relationship Id="rId167" Type="http://schemas.openxmlformats.org/officeDocument/2006/relationships/hyperlink" Target="consultantplus://offline/ref=F8830F8A09A286EB314C7FAFFD6EA224A56D2066197F817EB6B49873C35C16768E227AF0C2E9B78BgDr5E" TargetMode="External"/><Relationship Id="rId188" Type="http://schemas.openxmlformats.org/officeDocument/2006/relationships/hyperlink" Target="consultantplus://offline/ref=F8830F8A09A286EB314C7FAFFD6EA224A56D21651874817EB6B49873C35C16768E227AF0C2E9B78BgDr6E" TargetMode="External"/><Relationship Id="rId71" Type="http://schemas.openxmlformats.org/officeDocument/2006/relationships/hyperlink" Target="consultantplus://offline/ref=F8830F8A09A286EB314C7FAFFD6EA224A66B25611876817EB6B49873C35C16768E227AF0C2E9B68EgDr3E" TargetMode="External"/><Relationship Id="rId92" Type="http://schemas.openxmlformats.org/officeDocument/2006/relationships/hyperlink" Target="consultantplus://offline/ref=F8830F8A09A286EB314C7FAFFD6EA224A66B25611876817EB6B49873C35C16768E227AF0C2E9B68FgDr7E" TargetMode="External"/><Relationship Id="rId213" Type="http://schemas.openxmlformats.org/officeDocument/2006/relationships/hyperlink" Target="consultantplus://offline/ref=F8830F8A09A286EB314C7FAFFD6EA224A66B25611876817EB6B49873C35C16768E227AF0C2E9B688gDrDE" TargetMode="External"/><Relationship Id="rId234" Type="http://schemas.openxmlformats.org/officeDocument/2006/relationships/hyperlink" Target="consultantplus://offline/ref=F8830F8A09A286EB314C7FAFFD6EA224A56D2066197F817EB6B49873C35C16768E227AF0C2E9B48EgDr7E" TargetMode="External"/><Relationship Id="rId2" Type="http://schemas.openxmlformats.org/officeDocument/2006/relationships/settings" Target="settings.xml"/><Relationship Id="rId29" Type="http://schemas.openxmlformats.org/officeDocument/2006/relationships/hyperlink" Target="consultantplus://offline/ref=F8830F8A09A286EB314C7FAFFD6EA224A66D26671174817EB6B49873C35C16768E227AF0C2E9B68CgDrCE" TargetMode="External"/><Relationship Id="rId40" Type="http://schemas.openxmlformats.org/officeDocument/2006/relationships/hyperlink" Target="consultantplus://offline/ref=F8830F8A09A286EB314C7FAFFD6EA224A66526601972817EB6B49873C35C16768E227AF0C2E9B789gDr5E" TargetMode="External"/><Relationship Id="rId115" Type="http://schemas.openxmlformats.org/officeDocument/2006/relationships/hyperlink" Target="consultantplus://offline/ref=F8830F8A09A286EB314C7FAFFD6EA224A66B2464117F817EB6B49873C35C16768E227AF0C2E9B68DgDr5E" TargetMode="External"/><Relationship Id="rId136" Type="http://schemas.openxmlformats.org/officeDocument/2006/relationships/hyperlink" Target="consultantplus://offline/ref=F8830F8A09A286EB314C7FAFFD6EA224A56D20651871817EB6B49873C35C16768E227AF0C2E9B68FgDr7E" TargetMode="External"/><Relationship Id="rId157" Type="http://schemas.openxmlformats.org/officeDocument/2006/relationships/hyperlink" Target="consultantplus://offline/ref=F8830F8A09A286EB314C7FAFFD6EA224A56D20651871817EB6B49873C35C16768E227AF0C2E9B688gDr0E" TargetMode="External"/><Relationship Id="rId178" Type="http://schemas.openxmlformats.org/officeDocument/2006/relationships/hyperlink" Target="consultantplus://offline/ref=F8830F8A09A286EB314C7FAFFD6EA224A66522661B77817EB6B49873C35C16768E227AF0C2E9B68EgDr6E" TargetMode="External"/><Relationship Id="rId61" Type="http://schemas.openxmlformats.org/officeDocument/2006/relationships/hyperlink" Target="consultantplus://offline/ref=F8830F8A09A286EB314C7FAFFD6EA224A56D2066197F817EB6B49873C35C16768E227AF0C2E9B688gDrCE" TargetMode="External"/><Relationship Id="rId82" Type="http://schemas.openxmlformats.org/officeDocument/2006/relationships/hyperlink" Target="consultantplus://offline/ref=F8830F8A09A286EB314C7FAFFD6EA224A56D2066197F817EB6B49873C35C16768E227AF0C2E9B68BgDr2E" TargetMode="External"/><Relationship Id="rId199" Type="http://schemas.openxmlformats.org/officeDocument/2006/relationships/hyperlink" Target="consultantplus://offline/ref=F8830F8A09A286EB314C7FAFFD6EA224A6652660187F817EB6B49873C35C16768E227AF9gCr1E" TargetMode="External"/><Relationship Id="rId203" Type="http://schemas.openxmlformats.org/officeDocument/2006/relationships/hyperlink" Target="consultantplus://offline/ref=F8830F8A09A286EB314C7FAFFD6EA224A56D2066197F817EB6B49873C35C16768E227AF0C2E9B48CgDr0E" TargetMode="External"/><Relationship Id="rId19" Type="http://schemas.openxmlformats.org/officeDocument/2006/relationships/hyperlink" Target="consultantplus://offline/ref=F8830F8A09A286EB314C7FAFFD6EA224A66B22651F71817EB6B49873C35C16768E227AF0C2E9B68CgDrDE" TargetMode="External"/><Relationship Id="rId224" Type="http://schemas.openxmlformats.org/officeDocument/2006/relationships/hyperlink" Target="consultantplus://offline/ref=F8830F8A09A286EB314C7FAFFD6EA224A56D20651871817EB6B49873C35C16768E227AF0C2E9B68AgDr4E" TargetMode="External"/><Relationship Id="rId245" Type="http://schemas.openxmlformats.org/officeDocument/2006/relationships/theme" Target="theme/theme1.xml"/><Relationship Id="rId30" Type="http://schemas.openxmlformats.org/officeDocument/2006/relationships/hyperlink" Target="consultantplus://offline/ref=F8830F8A09A286EB314C7FAFFD6EA224A56D21651874817EB6B49873C35C16768E227AF0C2E9B78AgDr0E" TargetMode="External"/><Relationship Id="rId105" Type="http://schemas.openxmlformats.org/officeDocument/2006/relationships/hyperlink" Target="consultantplus://offline/ref=F8830F8A09A286EB314C7FAFFD6EA224A1652462197DDC74BEED9471C4534961896B76F1C2E9B6g8r4E" TargetMode="External"/><Relationship Id="rId126" Type="http://schemas.openxmlformats.org/officeDocument/2006/relationships/hyperlink" Target="consultantplus://offline/ref=F8830F8A09A286EB314C7FAFFD6EA224A66522661B77817EB6B49873C35C16768E227AF0C2E9B68EgDr4E" TargetMode="External"/><Relationship Id="rId147" Type="http://schemas.openxmlformats.org/officeDocument/2006/relationships/hyperlink" Target="consultantplus://offline/ref=F8830F8A09A286EB314C7FAFFD6EA224A56D20651871817EB6B49873C35C16768E227AF0C2E9B68FgDr3E" TargetMode="External"/><Relationship Id="rId168" Type="http://schemas.openxmlformats.org/officeDocument/2006/relationships/hyperlink" Target="consultantplus://offline/ref=F8830F8A09A286EB314C7FAFFD6EA224A16C2567107DDC74BEED9471C4534961896B76F1C2E9B7g8rEE" TargetMode="External"/><Relationship Id="rId51" Type="http://schemas.openxmlformats.org/officeDocument/2006/relationships/hyperlink" Target="consultantplus://offline/ref=F8830F8A09A286EB314C7FAFFD6EA224A56D2066197F817EB6B49873C35C16768E227AF0C2E9B688gDr5E" TargetMode="External"/><Relationship Id="rId72" Type="http://schemas.openxmlformats.org/officeDocument/2006/relationships/hyperlink" Target="consultantplus://offline/ref=F8830F8A09A286EB314C7FAFFD6EA224A66A26611077817EB6B49873C35C16768E227AF0C2E9B58EgDr5E" TargetMode="External"/><Relationship Id="rId93" Type="http://schemas.openxmlformats.org/officeDocument/2006/relationships/hyperlink" Target="consultantplus://offline/ref=F8830F8A09A286EB314C7FAFFD6EA224A56D20651871817EB6B49873C35C16768E227AF0C2E9B68DgDr2E" TargetMode="External"/><Relationship Id="rId189" Type="http://schemas.openxmlformats.org/officeDocument/2006/relationships/hyperlink" Target="consultantplus://offline/ref=F8830F8A09A286EB314C7FAFFD6EA224A66A29631E7E817EB6B49873C35C16768E227AF3gCr2E" TargetMode="External"/><Relationship Id="rId3" Type="http://schemas.openxmlformats.org/officeDocument/2006/relationships/webSettings" Target="webSettings.xml"/><Relationship Id="rId214" Type="http://schemas.openxmlformats.org/officeDocument/2006/relationships/hyperlink" Target="consultantplus://offline/ref=F8830F8A09A286EB314C7FAFFD6EA224A56D2066197F817EB6B49873C35C16768E227AF0C2E9B48CgDrDE" TargetMode="External"/><Relationship Id="rId235" Type="http://schemas.openxmlformats.org/officeDocument/2006/relationships/hyperlink" Target="consultantplus://offline/ref=F8830F8A09A286EB314C7FAFFD6EA224A56D2066197F817EB6B49873C35C16768E227AF0C2E9B48EgDr0E" TargetMode="External"/><Relationship Id="rId116" Type="http://schemas.openxmlformats.org/officeDocument/2006/relationships/hyperlink" Target="consultantplus://offline/ref=F8830F8A09A286EB314C7FAFFD6EA224A6652660187F817EB6B49873C35C16768E227AF0C2E9B785gDr7E" TargetMode="External"/><Relationship Id="rId137" Type="http://schemas.openxmlformats.org/officeDocument/2006/relationships/hyperlink" Target="consultantplus://offline/ref=F8830F8A09A286EB314C7FAFFD6EA224A66A26611077817EB6B49873C35C16768E227AF0C2E9BF89gDr4E" TargetMode="External"/><Relationship Id="rId158" Type="http://schemas.openxmlformats.org/officeDocument/2006/relationships/hyperlink" Target="consultantplus://offline/ref=F8830F8A09A286EB314C7FAFFD6EA224A6642469107F817EB6B49873C35C16768E227AF0C2E8B48FgDrDE" TargetMode="External"/><Relationship Id="rId20" Type="http://schemas.openxmlformats.org/officeDocument/2006/relationships/hyperlink" Target="consultantplus://offline/ref=F8830F8A09A286EB314C7FAFFD6EA224A66B2464117F817EB6B49873C35C16768E227AF0C2E9B68CgDrCE" TargetMode="External"/><Relationship Id="rId41" Type="http://schemas.openxmlformats.org/officeDocument/2006/relationships/hyperlink" Target="consultantplus://offline/ref=F8830F8A09A286EB314C7FAFFD6EA224A56D2066197F817EB6B49873C35C16768E227AF0C2E9B68EgDr1E" TargetMode="External"/><Relationship Id="rId62" Type="http://schemas.openxmlformats.org/officeDocument/2006/relationships/hyperlink" Target="consultantplus://offline/ref=F8830F8A09A286EB314C7FAFFD6EA224A56D21651874817EB6B49873C35C16768E227AF0C2E9B78AgDr1E" TargetMode="External"/><Relationship Id="rId83" Type="http://schemas.openxmlformats.org/officeDocument/2006/relationships/hyperlink" Target="consultantplus://offline/ref=F8830F8A09A286EB314C7FAFFD6EA224A56D2066197F817EB6B49873C35C16768E227AF0C2E9B68BgDrCE" TargetMode="External"/><Relationship Id="rId179" Type="http://schemas.openxmlformats.org/officeDocument/2006/relationships/hyperlink" Target="consultantplus://offline/ref=F8830F8A09A286EB314C7FAFFD6EA224A56D20651871817EB6B49873C35C16768E227AF0C2E9B688gDrDE" TargetMode="External"/><Relationship Id="rId190" Type="http://schemas.openxmlformats.org/officeDocument/2006/relationships/hyperlink" Target="consultantplus://offline/ref=F8830F8A09A286EB314C7FAFFD6EA224A56D20651871817EB6B49873C35C16768E227AF0C2E9B689gDr6E" TargetMode="External"/><Relationship Id="rId204" Type="http://schemas.openxmlformats.org/officeDocument/2006/relationships/hyperlink" Target="consultantplus://offline/ref=F8830F8A09A286EB314C7FAFFD6EA224A66A23621876817EB6B49873C35C16768E227AF0C2E9B68FgDr0E" TargetMode="External"/><Relationship Id="rId225" Type="http://schemas.openxmlformats.org/officeDocument/2006/relationships/hyperlink" Target="consultantplus://offline/ref=F8830F8A09A286EB314C7FAFFD6EA224A56D2066197F817EB6B49873C35C16768E227AF0C2E9B48DgDr0E" TargetMode="External"/><Relationship Id="rId106" Type="http://schemas.openxmlformats.org/officeDocument/2006/relationships/hyperlink" Target="consultantplus://offline/ref=F8830F8A09A286EB314C7FAFFD6EA224A66522661B77817EB6B49873C35C16768E227AF0C2E9B68DgDrCE" TargetMode="External"/><Relationship Id="rId127" Type="http://schemas.openxmlformats.org/officeDocument/2006/relationships/hyperlink" Target="consultantplus://offline/ref=F8830F8A09A286EB314C7FAFFD6EA224A56D2066197F817EB6B49873C35C16768E227AF0C2E9B78DgDr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15562</Words>
  <Characters>88704</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Хорьякова Екатерина</dc:creator>
  <cp:keywords/>
  <dc:description/>
  <cp:lastModifiedBy>Хорьякова Екатерина</cp:lastModifiedBy>
  <cp:revision>1</cp:revision>
  <dcterms:created xsi:type="dcterms:W3CDTF">2016-09-08T04:43:00Z</dcterms:created>
  <dcterms:modified xsi:type="dcterms:W3CDTF">2016-09-08T04:47:00Z</dcterms:modified>
</cp:coreProperties>
</file>